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64C17" w:rsidP="00EA04C4" w:rsidRDefault="00C64C17" w14:paraId="686F5647" w14:textId="77777777">
      <w:pPr>
        <w:pStyle w:val="Title"/>
        <w:rPr>
          <w:rFonts w:ascii="Times New Roman" w:hAnsi="Times New Roman" w:cs="Times New Roman"/>
          <w:color w:val="auto"/>
          <w:sz w:val="22"/>
          <w:szCs w:val="22"/>
        </w:rPr>
      </w:pPr>
    </w:p>
    <w:p w:rsidRPr="003E4BB5" w:rsidR="00EA04C4" w:rsidP="00EA04C4" w:rsidRDefault="00EA04C4" w14:paraId="1A675399" w14:textId="0AB54D9E">
      <w:pPr>
        <w:pStyle w:val="Title"/>
        <w:rPr>
          <w:rFonts w:ascii="Times New Roman" w:hAnsi="Times New Roman" w:cs="Times New Roman"/>
          <w:color w:val="auto"/>
          <w:sz w:val="22"/>
          <w:szCs w:val="22"/>
        </w:rPr>
      </w:pPr>
      <w:r w:rsidRPr="003E4BB5">
        <w:rPr>
          <w:rFonts w:ascii="Times New Roman" w:hAnsi="Times New Roman" w:cs="Times New Roman"/>
          <w:color w:val="auto"/>
          <w:sz w:val="22"/>
          <w:szCs w:val="22"/>
        </w:rPr>
        <w:t xml:space="preserve">Meeting </w:t>
      </w:r>
      <w:r w:rsidRPr="003E4BB5" w:rsidR="00791A58">
        <w:rPr>
          <w:rFonts w:ascii="Times New Roman" w:hAnsi="Times New Roman" w:cs="Times New Roman"/>
          <w:color w:val="auto"/>
          <w:sz w:val="22"/>
          <w:szCs w:val="22"/>
        </w:rPr>
        <w:t>Agenda</w:t>
      </w:r>
    </w:p>
    <w:p w:rsidR="00363994" w:rsidP="00363994" w:rsidRDefault="00920E91" w14:paraId="08FECB22" w14:textId="301C232C">
      <w:pPr>
        <w:pBdr>
          <w:bottom w:val="double" w:color="auto" w:sz="4" w:space="1"/>
        </w:pBdr>
        <w:rPr>
          <w:rFonts w:ascii="Times New Roman" w:hAnsi="Times New Roman" w:cs="Times New Roman"/>
        </w:rPr>
      </w:pPr>
      <w:r w:rsidRPr="003E4BB5">
        <w:rPr>
          <w:rFonts w:ascii="Times New Roman" w:hAnsi="Times New Roman" w:cs="Times New Roman"/>
        </w:rPr>
        <w:t xml:space="preserve">Friday, </w:t>
      </w:r>
      <w:r w:rsidR="008C1523">
        <w:rPr>
          <w:rFonts w:ascii="Times New Roman" w:hAnsi="Times New Roman" w:cs="Times New Roman"/>
        </w:rPr>
        <w:t>August 9</w:t>
      </w:r>
      <w:r w:rsidRPr="003E4BB5">
        <w:rPr>
          <w:rFonts w:ascii="Times New Roman" w:hAnsi="Times New Roman" w:cs="Times New Roman"/>
        </w:rPr>
        <w:t>, 20</w:t>
      </w:r>
      <w:r w:rsidR="00E9163A">
        <w:rPr>
          <w:rFonts w:ascii="Times New Roman" w:hAnsi="Times New Roman" w:cs="Times New Roman"/>
        </w:rPr>
        <w:t>24</w:t>
      </w:r>
    </w:p>
    <w:p w:rsidRPr="003E4BB5" w:rsidR="00D812B2" w:rsidP="00363994" w:rsidRDefault="00D812B2" w14:paraId="6E2E6560" w14:textId="3BE91AC1">
      <w:pPr>
        <w:pBdr>
          <w:bottom w:val="double" w:color="auto" w:sz="4" w:space="1"/>
        </w:pBdr>
        <w:rPr>
          <w:rFonts w:ascii="Times New Roman" w:hAnsi="Times New Roman" w:cs="Times New Roman"/>
        </w:rPr>
      </w:pPr>
      <w:r>
        <w:rPr>
          <w:rFonts w:ascii="Times New Roman" w:hAnsi="Times New Roman" w:cs="Times New Roman"/>
        </w:rPr>
        <w:t xml:space="preserve">Teams Link will be emailed for Virtual </w:t>
      </w:r>
      <w:r w:rsidR="00F10B11">
        <w:rPr>
          <w:rFonts w:ascii="Times New Roman" w:hAnsi="Times New Roman" w:cs="Times New Roman"/>
        </w:rPr>
        <w:t>attendance.</w:t>
      </w:r>
    </w:p>
    <w:p w:rsidRPr="003E4BB5" w:rsidR="00E564EA" w:rsidP="008A4D01" w:rsidRDefault="00E564EA" w14:paraId="1794860B" w14:textId="2DDEE0FB">
      <w:pPr>
        <w:pStyle w:val="ListParagraph"/>
        <w:tabs>
          <w:tab w:val="left" w:leader="dot" w:pos="7200"/>
        </w:tabs>
        <w:ind w:left="360"/>
        <w:rPr>
          <w:rFonts w:ascii="Times New Roman" w:hAnsi="Times New Roman" w:cs="Times New Roman"/>
        </w:rPr>
      </w:pPr>
      <w:r w:rsidRPr="003E4BB5">
        <w:rPr>
          <w:rFonts w:ascii="Times New Roman" w:hAnsi="Times New Roman" w:cs="Times New Roman"/>
          <w:b/>
          <w:bCs/>
        </w:rPr>
        <w:t>Attendance:</w:t>
      </w:r>
      <w:r w:rsidRPr="003E4BB5">
        <w:rPr>
          <w:rFonts w:ascii="Times New Roman" w:hAnsi="Times New Roman" w:cs="Times New Roman"/>
        </w:rPr>
        <w:t xml:space="preserve"> </w:t>
      </w:r>
    </w:p>
    <w:p w:rsidRPr="003E4BB5" w:rsidR="00BB79E5" w:rsidP="00BB79E5" w:rsidRDefault="00BB79E5" w14:paraId="7CB1E596" w14:textId="77777777">
      <w:pPr>
        <w:spacing w:after="0" w:line="240" w:lineRule="auto"/>
        <w:rPr>
          <w:rFonts w:ascii="Times New Roman" w:hAnsi="Times New Roman" w:cs="Times New Roman"/>
          <w:b/>
          <w:bCs/>
        </w:rPr>
      </w:pPr>
    </w:p>
    <w:p w:rsidRPr="003E4BB5" w:rsidR="00363994" w:rsidP="00FA728B" w:rsidRDefault="00EA53CC" w14:paraId="295E881F" w14:textId="4727E457">
      <w:pPr>
        <w:pStyle w:val="ListParagraph"/>
        <w:numPr>
          <w:ilvl w:val="0"/>
          <w:numId w:val="1"/>
        </w:numPr>
        <w:spacing w:after="0" w:line="240" w:lineRule="auto"/>
        <w:rPr>
          <w:rFonts w:ascii="Times New Roman" w:hAnsi="Times New Roman" w:cs="Times New Roman"/>
          <w:b/>
          <w:bCs/>
        </w:rPr>
      </w:pPr>
      <w:r w:rsidRPr="003E4BB5">
        <w:rPr>
          <w:rFonts w:ascii="Times New Roman" w:hAnsi="Times New Roman" w:cs="Times New Roman"/>
          <w:b/>
          <w:bCs/>
        </w:rPr>
        <w:t>Call to Order</w:t>
      </w:r>
      <w:r w:rsidRPr="003E4BB5" w:rsidR="009A5BA6">
        <w:rPr>
          <w:rFonts w:ascii="Times New Roman" w:hAnsi="Times New Roman" w:cs="Times New Roman"/>
          <w:b/>
          <w:bCs/>
        </w:rPr>
        <w:t xml:space="preserve"> </w:t>
      </w:r>
      <w:r w:rsidR="00BA32FB">
        <w:rPr>
          <w:rFonts w:ascii="Times New Roman" w:hAnsi="Times New Roman" w:cs="Times New Roman"/>
          <w:b/>
          <w:bCs/>
        </w:rPr>
        <w:t>–</w:t>
      </w:r>
      <w:r w:rsidR="003D21F5">
        <w:rPr>
          <w:rFonts w:ascii="Times New Roman" w:hAnsi="Times New Roman" w:cs="Times New Roman"/>
          <w:b/>
          <w:bCs/>
        </w:rPr>
        <w:t xml:space="preserve"> </w:t>
      </w:r>
      <w:r w:rsidR="006931DC">
        <w:rPr>
          <w:rFonts w:ascii="Times New Roman" w:hAnsi="Times New Roman" w:cs="Times New Roman"/>
          <w:b/>
          <w:bCs/>
        </w:rPr>
        <w:t>TIME</w:t>
      </w:r>
      <w:r w:rsidR="00BA32FB">
        <w:rPr>
          <w:rFonts w:ascii="Times New Roman" w:hAnsi="Times New Roman" w:cs="Times New Roman"/>
          <w:b/>
          <w:bCs/>
        </w:rPr>
        <w:t xml:space="preserve"> - </w:t>
      </w:r>
      <w:r w:rsidR="007F6940">
        <w:rPr>
          <w:rFonts w:ascii="Times New Roman" w:hAnsi="Times New Roman" w:cs="Times New Roman"/>
          <w:b/>
          <w:bCs/>
        </w:rPr>
        <w:t>5</w:t>
      </w:r>
      <w:r w:rsidRPr="003E4BB5" w:rsidR="00BA32FB">
        <w:rPr>
          <w:rFonts w:ascii="Times New Roman" w:hAnsi="Times New Roman" w:cs="Times New Roman"/>
          <w:b/>
          <w:bCs/>
        </w:rPr>
        <w:t xml:space="preserve"> minutes</w:t>
      </w:r>
    </w:p>
    <w:p w:rsidR="007F7C1E" w:rsidP="00F2667E" w:rsidRDefault="007F7C1E" w14:paraId="04F67370" w14:textId="614A63ED">
      <w:pPr>
        <w:pStyle w:val="ListParagraph"/>
        <w:numPr>
          <w:ilvl w:val="1"/>
          <w:numId w:val="1"/>
        </w:numPr>
        <w:tabs>
          <w:tab w:val="left" w:pos="450"/>
        </w:tabs>
        <w:spacing w:after="0" w:line="240" w:lineRule="auto"/>
        <w:ind w:hanging="810"/>
        <w:rPr>
          <w:rFonts w:ascii="Times New Roman" w:hAnsi="Times New Roman" w:cs="Times New Roman"/>
        </w:rPr>
      </w:pPr>
      <w:r w:rsidRPr="4376D2F0">
        <w:rPr>
          <w:rFonts w:ascii="Times New Roman" w:hAnsi="Times New Roman" w:cs="Times New Roman"/>
        </w:rPr>
        <w:t>Establish Quorum</w:t>
      </w:r>
      <w:r w:rsidRPr="4376D2F0" w:rsidR="751B6F08">
        <w:rPr>
          <w:rFonts w:ascii="Times New Roman" w:hAnsi="Times New Roman" w:cs="Times New Roman"/>
        </w:rPr>
        <w:t xml:space="preserve"> - Established</w:t>
      </w:r>
    </w:p>
    <w:p w:rsidRPr="003E4BB5" w:rsidR="00F2667E" w:rsidP="00F2667E" w:rsidRDefault="00F2667E" w14:paraId="143955AB" w14:textId="77777777">
      <w:pPr>
        <w:pStyle w:val="ListParagraph"/>
        <w:tabs>
          <w:tab w:val="left" w:pos="450"/>
        </w:tabs>
        <w:spacing w:after="0" w:line="240" w:lineRule="auto"/>
        <w:ind w:left="1080"/>
        <w:rPr>
          <w:rFonts w:ascii="Times New Roman" w:hAnsi="Times New Roman" w:cs="Times New Roman"/>
        </w:rPr>
      </w:pPr>
    </w:p>
    <w:p w:rsidRPr="003E4BB5" w:rsidR="007F7C1E" w:rsidP="00D76924" w:rsidRDefault="007F7C1E" w14:paraId="7DB73E37" w14:textId="78747AF5">
      <w:pPr>
        <w:pStyle w:val="ListParagraph"/>
        <w:numPr>
          <w:ilvl w:val="1"/>
          <w:numId w:val="1"/>
        </w:numPr>
        <w:tabs>
          <w:tab w:val="left" w:pos="450"/>
        </w:tabs>
        <w:spacing w:after="0" w:line="240" w:lineRule="auto"/>
        <w:ind w:hanging="810"/>
        <w:rPr>
          <w:rFonts w:ascii="Times New Roman" w:hAnsi="Times New Roman" w:cs="Times New Roman"/>
        </w:rPr>
      </w:pPr>
      <w:r w:rsidRPr="4376D2F0">
        <w:rPr>
          <w:rFonts w:ascii="Times New Roman" w:hAnsi="Times New Roman" w:cs="Times New Roman"/>
        </w:rPr>
        <w:t>Welcome/Introductions</w:t>
      </w:r>
      <w:r w:rsidRPr="4376D2F0" w:rsidR="79DDC993">
        <w:rPr>
          <w:rFonts w:ascii="Times New Roman" w:hAnsi="Times New Roman" w:cs="Times New Roman"/>
        </w:rPr>
        <w:t xml:space="preserve"> - several new members!  </w:t>
      </w:r>
    </w:p>
    <w:p w:rsidRPr="003E4BB5" w:rsidR="007F7C1E" w:rsidP="00D76924" w:rsidRDefault="007F7C1E" w14:paraId="33C36381" w14:textId="77777777">
      <w:pPr>
        <w:pStyle w:val="ListParagraph"/>
        <w:tabs>
          <w:tab w:val="left" w:pos="450"/>
        </w:tabs>
        <w:spacing w:after="0" w:line="240" w:lineRule="auto"/>
        <w:ind w:left="1080" w:hanging="810"/>
        <w:rPr>
          <w:rFonts w:ascii="Times New Roman" w:hAnsi="Times New Roman" w:cs="Times New Roman"/>
        </w:rPr>
      </w:pPr>
    </w:p>
    <w:p w:rsidRPr="003E4BB5" w:rsidR="007F7C1E" w:rsidP="00D76924" w:rsidRDefault="007F7C1E" w14:paraId="77645F48" w14:textId="40030597">
      <w:pPr>
        <w:pStyle w:val="ListParagraph"/>
        <w:numPr>
          <w:ilvl w:val="1"/>
          <w:numId w:val="1"/>
        </w:numPr>
        <w:tabs>
          <w:tab w:val="left" w:pos="450"/>
        </w:tabs>
        <w:spacing w:after="0" w:line="240" w:lineRule="auto"/>
        <w:ind w:hanging="810"/>
        <w:rPr>
          <w:rFonts w:ascii="Times New Roman" w:hAnsi="Times New Roman" w:cs="Times New Roman"/>
        </w:rPr>
      </w:pPr>
      <w:r w:rsidRPr="003E4BB5">
        <w:rPr>
          <w:rFonts w:ascii="Times New Roman" w:hAnsi="Times New Roman" w:cs="Times New Roman"/>
        </w:rPr>
        <w:t xml:space="preserve">Adoption of Meeting </w:t>
      </w:r>
      <w:r w:rsidRPr="003E4BB5" w:rsidR="0022402F">
        <w:rPr>
          <w:rFonts w:ascii="Times New Roman" w:hAnsi="Times New Roman" w:cs="Times New Roman"/>
        </w:rPr>
        <w:t xml:space="preserve">minutes </w:t>
      </w:r>
      <w:r w:rsidRPr="003E4BB5" w:rsidR="00E27F5A">
        <w:rPr>
          <w:rFonts w:ascii="Times New Roman" w:hAnsi="Times New Roman" w:cs="Times New Roman"/>
        </w:rPr>
        <w:t>from</w:t>
      </w:r>
      <w:r w:rsidRPr="003E4BB5" w:rsidR="00154C79">
        <w:rPr>
          <w:rFonts w:ascii="Times New Roman" w:hAnsi="Times New Roman" w:cs="Times New Roman"/>
        </w:rPr>
        <w:t xml:space="preserve"> </w:t>
      </w:r>
      <w:r w:rsidR="00A93ADE">
        <w:rPr>
          <w:rFonts w:ascii="Times New Roman" w:hAnsi="Times New Roman" w:cs="Times New Roman"/>
        </w:rPr>
        <w:t>October</w:t>
      </w:r>
    </w:p>
    <w:p w:rsidRPr="003E4BB5" w:rsidR="007F7C1E" w:rsidP="4376D2F0" w:rsidRDefault="00FB4E5E" w14:paraId="60A845CA" w14:textId="20F3BA83">
      <w:pPr>
        <w:tabs>
          <w:tab w:val="left" w:pos="450"/>
          <w:tab w:val="left" w:leader="dot" w:pos="7200"/>
        </w:tabs>
        <w:spacing w:after="0" w:line="240" w:lineRule="auto"/>
        <w:ind w:left="1080" w:hanging="810"/>
        <w:rPr>
          <w:rFonts w:ascii="Times New Roman" w:hAnsi="Times New Roman" w:cs="Times New Roman"/>
          <w:b/>
          <w:bCs/>
        </w:rPr>
      </w:pPr>
      <w:bookmarkStart w:name="_Hlk117191039" w:id="0"/>
      <w:r w:rsidRPr="4376D2F0">
        <w:rPr>
          <w:rFonts w:ascii="Times New Roman" w:hAnsi="Times New Roman" w:cs="Times New Roman"/>
          <w:b/>
          <w:bCs/>
        </w:rPr>
        <w:t>Discussion/Summary</w:t>
      </w:r>
      <w:proofErr w:type="gramStart"/>
      <w:r w:rsidRPr="4376D2F0" w:rsidR="007F7C1E">
        <w:rPr>
          <w:rFonts w:ascii="Times New Roman" w:hAnsi="Times New Roman" w:cs="Times New Roman"/>
          <w:b/>
          <w:bCs/>
        </w:rPr>
        <w:t>:</w:t>
      </w:r>
      <w:r w:rsidRPr="4376D2F0" w:rsidR="3A7F0A22">
        <w:rPr>
          <w:rFonts w:ascii="Times New Roman" w:hAnsi="Times New Roman" w:cs="Times New Roman"/>
          <w:b/>
          <w:bCs/>
        </w:rPr>
        <w:t xml:space="preserve">  April</w:t>
      </w:r>
      <w:proofErr w:type="gramEnd"/>
      <w:r w:rsidRPr="4376D2F0" w:rsidR="3A7F0A22">
        <w:rPr>
          <w:rFonts w:ascii="Times New Roman" w:hAnsi="Times New Roman" w:cs="Times New Roman"/>
          <w:b/>
          <w:bCs/>
        </w:rPr>
        <w:t xml:space="preserve"> minutes </w:t>
      </w:r>
      <w:proofErr w:type="gramStart"/>
      <w:r w:rsidRPr="4376D2F0" w:rsidR="3A7F0A22">
        <w:rPr>
          <w:rFonts w:ascii="Times New Roman" w:hAnsi="Times New Roman" w:cs="Times New Roman"/>
          <w:b/>
          <w:bCs/>
        </w:rPr>
        <w:t>approved  Larry</w:t>
      </w:r>
      <w:proofErr w:type="gramEnd"/>
      <w:r w:rsidRPr="4376D2F0" w:rsidR="3A7F0A22">
        <w:rPr>
          <w:rFonts w:ascii="Times New Roman" w:hAnsi="Times New Roman" w:cs="Times New Roman"/>
          <w:b/>
          <w:bCs/>
        </w:rPr>
        <w:t>/ Kat Red</w:t>
      </w:r>
    </w:p>
    <w:p w:rsidRPr="003E4BB5" w:rsidR="007F7C1E" w:rsidP="00D76924" w:rsidRDefault="007F7C1E" w14:paraId="328A414E" w14:textId="541F0C78">
      <w:pPr>
        <w:tabs>
          <w:tab w:val="left" w:pos="450"/>
          <w:tab w:val="left" w:leader="dot" w:pos="7200"/>
        </w:tabs>
        <w:spacing w:after="0" w:line="240" w:lineRule="auto"/>
        <w:ind w:left="1080" w:hanging="810"/>
        <w:rPr>
          <w:rFonts w:ascii="Times New Roman" w:hAnsi="Times New Roman" w:cs="Times New Roman"/>
        </w:rPr>
      </w:pPr>
      <w:r w:rsidRPr="4376D2F0">
        <w:rPr>
          <w:rFonts w:ascii="Times New Roman" w:hAnsi="Times New Roman" w:cs="Times New Roman"/>
          <w:b/>
          <w:bCs/>
        </w:rPr>
        <w:t>Motion:</w:t>
      </w:r>
      <w:r w:rsidRPr="4376D2F0" w:rsidR="145AB2B5">
        <w:rPr>
          <w:rFonts w:ascii="Times New Roman" w:hAnsi="Times New Roman" w:cs="Times New Roman"/>
          <w:b/>
          <w:bCs/>
        </w:rPr>
        <w:t xml:space="preserve">                          June minutes approved Kat – David </w:t>
      </w:r>
    </w:p>
    <w:p w:rsidRPr="003E4BB5" w:rsidR="007F7C1E" w:rsidP="00D76924" w:rsidRDefault="007F7C1E" w14:paraId="7CF82EE4" w14:textId="6306E966">
      <w:pPr>
        <w:tabs>
          <w:tab w:val="left" w:pos="450"/>
        </w:tabs>
        <w:spacing w:after="0" w:line="240" w:lineRule="auto"/>
        <w:ind w:left="1080" w:hanging="810"/>
        <w:rPr>
          <w:rFonts w:ascii="Times New Roman" w:hAnsi="Times New Roman" w:cs="Times New Roman"/>
        </w:rPr>
      </w:pPr>
      <w:r w:rsidRPr="003E4BB5">
        <w:rPr>
          <w:rFonts w:ascii="Times New Roman" w:hAnsi="Times New Roman" w:cs="Times New Roman"/>
          <w:b/>
        </w:rPr>
        <w:t>Action:</w:t>
      </w:r>
      <w:r w:rsidR="006931DC">
        <w:rPr>
          <w:rFonts w:ascii="Times New Roman" w:hAnsi="Times New Roman" w:cs="Times New Roman"/>
          <w:b/>
        </w:rPr>
        <w:t xml:space="preserve"> </w:t>
      </w:r>
    </w:p>
    <w:bookmarkEnd w:id="0"/>
    <w:p w:rsidRPr="003E4BB5" w:rsidR="007F7C1E" w:rsidP="00D76924" w:rsidRDefault="007F7C1E" w14:paraId="582BCDB3" w14:textId="77777777">
      <w:pPr>
        <w:pStyle w:val="ListParagraph"/>
        <w:tabs>
          <w:tab w:val="left" w:pos="450"/>
        </w:tabs>
        <w:spacing w:after="0" w:line="240" w:lineRule="auto"/>
        <w:ind w:left="1080" w:hanging="810"/>
        <w:rPr>
          <w:rFonts w:ascii="Times New Roman" w:hAnsi="Times New Roman" w:cs="Times New Roman"/>
        </w:rPr>
      </w:pPr>
    </w:p>
    <w:p w:rsidRPr="003E4BB5" w:rsidR="007F7C1E" w:rsidP="00D76924" w:rsidRDefault="007F7C1E" w14:paraId="237F2305" w14:textId="58DE4D8B">
      <w:pPr>
        <w:pStyle w:val="ListParagraph"/>
        <w:numPr>
          <w:ilvl w:val="1"/>
          <w:numId w:val="1"/>
        </w:numPr>
        <w:tabs>
          <w:tab w:val="left" w:pos="450"/>
          <w:tab w:val="left" w:leader="dot" w:pos="7200"/>
        </w:tabs>
        <w:spacing w:after="0" w:line="240" w:lineRule="auto"/>
        <w:ind w:hanging="810"/>
        <w:rPr>
          <w:rFonts w:ascii="Times New Roman" w:hAnsi="Times New Roman" w:cs="Times New Roman"/>
        </w:rPr>
      </w:pPr>
      <w:r w:rsidRPr="4376D2F0">
        <w:rPr>
          <w:rFonts w:ascii="Times New Roman" w:hAnsi="Times New Roman" w:cs="Times New Roman"/>
        </w:rPr>
        <w:t>Conflict of Interest Disclosure</w:t>
      </w:r>
      <w:r w:rsidRPr="4376D2F0" w:rsidR="50C7375C">
        <w:rPr>
          <w:rFonts w:ascii="Times New Roman" w:hAnsi="Times New Roman" w:cs="Times New Roman"/>
        </w:rPr>
        <w:t xml:space="preserve"> - none</w:t>
      </w:r>
    </w:p>
    <w:p w:rsidRPr="003E4BB5" w:rsidR="007F7C1E" w:rsidP="00D76924" w:rsidRDefault="00FB4E5E" w14:paraId="5F6F4C3C" w14:textId="2D7F42A8">
      <w:pPr>
        <w:tabs>
          <w:tab w:val="left" w:pos="450"/>
          <w:tab w:val="left" w:leader="dot" w:pos="7200"/>
        </w:tabs>
        <w:spacing w:after="0" w:line="240" w:lineRule="auto"/>
        <w:ind w:left="1080" w:hanging="810"/>
        <w:rPr>
          <w:rFonts w:ascii="Times New Roman" w:hAnsi="Times New Roman" w:cs="Times New Roman"/>
          <w:bCs/>
        </w:rPr>
      </w:pPr>
      <w:r w:rsidRPr="003E4BB5">
        <w:rPr>
          <w:rFonts w:ascii="Times New Roman" w:hAnsi="Times New Roman" w:cs="Times New Roman"/>
          <w:b/>
        </w:rPr>
        <w:t>Discussion/Summary</w:t>
      </w:r>
      <w:r w:rsidRPr="003E4BB5" w:rsidR="007F7C1E">
        <w:rPr>
          <w:rFonts w:ascii="Times New Roman" w:hAnsi="Times New Roman" w:cs="Times New Roman"/>
          <w:b/>
        </w:rPr>
        <w:t>:</w:t>
      </w:r>
    </w:p>
    <w:p w:rsidR="001D4FDC" w:rsidP="005A5684" w:rsidRDefault="001D4FDC" w14:paraId="1E699FC9" w14:textId="77777777">
      <w:pPr>
        <w:pStyle w:val="ListParagraph"/>
        <w:ind w:left="360"/>
        <w:rPr>
          <w:rFonts w:ascii="Times New Roman" w:hAnsi="Times New Roman" w:cs="Times New Roman"/>
          <w:b/>
          <w:bCs/>
        </w:rPr>
      </w:pPr>
    </w:p>
    <w:p w:rsidRPr="001D4FDC" w:rsidR="00DC16A8" w:rsidP="001D4FDC" w:rsidRDefault="007F7C1E" w14:paraId="45D4E863" w14:textId="003D832B">
      <w:pPr>
        <w:pStyle w:val="ListParagraph"/>
        <w:numPr>
          <w:ilvl w:val="0"/>
          <w:numId w:val="1"/>
        </w:numPr>
        <w:rPr>
          <w:rFonts w:ascii="Times New Roman" w:hAnsi="Times New Roman" w:cs="Times New Roman"/>
          <w:b/>
          <w:bCs/>
        </w:rPr>
      </w:pPr>
      <w:r w:rsidRPr="001D4FDC">
        <w:rPr>
          <w:rFonts w:ascii="Times New Roman" w:hAnsi="Times New Roman" w:cs="Times New Roman"/>
          <w:b/>
          <w:bCs/>
        </w:rPr>
        <w:t>President’s Report</w:t>
      </w:r>
      <w:r w:rsidRPr="001D4FDC" w:rsidR="003206BF">
        <w:rPr>
          <w:rFonts w:ascii="Times New Roman" w:hAnsi="Times New Roman" w:cs="Times New Roman"/>
          <w:b/>
          <w:bCs/>
        </w:rPr>
        <w:t xml:space="preserve"> – </w:t>
      </w:r>
      <w:r w:rsidRPr="001D4FDC" w:rsidR="007F6940">
        <w:rPr>
          <w:rFonts w:ascii="Times New Roman" w:hAnsi="Times New Roman" w:cs="Times New Roman"/>
          <w:b/>
          <w:bCs/>
        </w:rPr>
        <w:t>5</w:t>
      </w:r>
      <w:r w:rsidRPr="001D4FDC" w:rsidR="004436A8">
        <w:rPr>
          <w:rFonts w:ascii="Times New Roman" w:hAnsi="Times New Roman" w:cs="Times New Roman"/>
          <w:b/>
          <w:bCs/>
        </w:rPr>
        <w:t xml:space="preserve"> minutes</w:t>
      </w:r>
    </w:p>
    <w:p w:rsidR="002B552A" w:rsidP="002B552A" w:rsidRDefault="19029741" w14:paraId="7B17E4CA" w14:textId="15210C11">
      <w:pPr>
        <w:pStyle w:val="ListParagraph"/>
        <w:ind w:left="360"/>
        <w:rPr>
          <w:rFonts w:ascii="Times New Roman" w:hAnsi="Times New Roman" w:cs="Times New Roman"/>
          <w:b/>
          <w:bCs/>
        </w:rPr>
      </w:pPr>
      <w:r w:rsidRPr="4376D2F0">
        <w:rPr>
          <w:rFonts w:ascii="Times New Roman" w:hAnsi="Times New Roman" w:cs="Times New Roman"/>
          <w:b/>
          <w:bCs/>
        </w:rPr>
        <w:t>EN week Oct 6-12 – planning guide available</w:t>
      </w:r>
    </w:p>
    <w:p w:rsidR="19029741" w:rsidP="4376D2F0" w:rsidRDefault="19029741" w14:paraId="02D9752A" w14:textId="2DC4D57C">
      <w:pPr>
        <w:pStyle w:val="ListParagraph"/>
        <w:ind w:left="360"/>
        <w:rPr>
          <w:rFonts w:ascii="Times New Roman" w:hAnsi="Times New Roman" w:cs="Times New Roman"/>
          <w:b/>
          <w:bCs/>
        </w:rPr>
      </w:pPr>
      <w:r w:rsidRPr="4376D2F0">
        <w:rPr>
          <w:rFonts w:ascii="Times New Roman" w:hAnsi="Times New Roman" w:cs="Times New Roman"/>
          <w:b/>
          <w:bCs/>
        </w:rPr>
        <w:t>Also enrolling in EN week 5K</w:t>
      </w:r>
    </w:p>
    <w:p w:rsidR="19029741" w:rsidP="4376D2F0" w:rsidRDefault="19029741" w14:paraId="6FD919F2" w14:textId="2E2D3FDA">
      <w:pPr>
        <w:pStyle w:val="ListParagraph"/>
        <w:ind w:left="360"/>
        <w:rPr>
          <w:rFonts w:ascii="Times New Roman" w:hAnsi="Times New Roman" w:cs="Times New Roman"/>
          <w:b/>
          <w:bCs/>
        </w:rPr>
      </w:pPr>
      <w:r w:rsidRPr="4376D2F0">
        <w:rPr>
          <w:rFonts w:ascii="Times New Roman" w:hAnsi="Times New Roman" w:cs="Times New Roman"/>
          <w:b/>
          <w:bCs/>
        </w:rPr>
        <w:t>National conference – ENA memorials for this year – Due by 8/15/24</w:t>
      </w:r>
    </w:p>
    <w:p w:rsidR="19029741" w:rsidP="4376D2F0" w:rsidRDefault="19029741" w14:paraId="31B19F47" w14:textId="6902C17C">
      <w:pPr>
        <w:pStyle w:val="ListParagraph"/>
        <w:ind w:left="360"/>
        <w:rPr>
          <w:rFonts w:ascii="Times New Roman" w:hAnsi="Times New Roman" w:cs="Times New Roman"/>
          <w:b/>
          <w:bCs/>
        </w:rPr>
      </w:pPr>
      <w:r w:rsidRPr="4376D2F0">
        <w:rPr>
          <w:rFonts w:ascii="Times New Roman" w:hAnsi="Times New Roman" w:cs="Times New Roman"/>
          <w:b/>
          <w:bCs/>
        </w:rPr>
        <w:t>National call for volunteers</w:t>
      </w:r>
    </w:p>
    <w:p w:rsidR="19029741" w:rsidP="4376D2F0" w:rsidRDefault="19029741" w14:paraId="5AB7F4C9" w14:textId="32E26236">
      <w:pPr>
        <w:pStyle w:val="ListParagraph"/>
        <w:ind w:left="360"/>
        <w:rPr>
          <w:rFonts w:ascii="Times New Roman" w:hAnsi="Times New Roman" w:cs="Times New Roman"/>
          <w:b/>
          <w:bCs/>
        </w:rPr>
      </w:pPr>
      <w:r w:rsidRPr="4376D2F0">
        <w:rPr>
          <w:rFonts w:ascii="Times New Roman" w:hAnsi="Times New Roman" w:cs="Times New Roman"/>
          <w:b/>
          <w:bCs/>
        </w:rPr>
        <w:t>EN2024 coming up</w:t>
      </w:r>
    </w:p>
    <w:p w:rsidR="19029741" w:rsidP="4376D2F0" w:rsidRDefault="19029741" w14:paraId="6771172D" w14:textId="7A59390F">
      <w:pPr>
        <w:pStyle w:val="ListParagraph"/>
        <w:ind w:left="360"/>
        <w:rPr>
          <w:rFonts w:ascii="Times New Roman" w:hAnsi="Times New Roman" w:cs="Times New Roman"/>
          <w:b/>
          <w:bCs/>
        </w:rPr>
      </w:pPr>
      <w:r w:rsidRPr="4376D2F0">
        <w:rPr>
          <w:rFonts w:ascii="Times New Roman" w:hAnsi="Times New Roman" w:cs="Times New Roman"/>
          <w:b/>
          <w:bCs/>
        </w:rPr>
        <w:t xml:space="preserve">New </w:t>
      </w:r>
      <w:proofErr w:type="spellStart"/>
      <w:r w:rsidRPr="4376D2F0">
        <w:rPr>
          <w:rFonts w:ascii="Times New Roman" w:hAnsi="Times New Roman" w:cs="Times New Roman"/>
          <w:b/>
          <w:bCs/>
        </w:rPr>
        <w:t>geri</w:t>
      </w:r>
      <w:proofErr w:type="spellEnd"/>
      <w:r w:rsidRPr="4376D2F0">
        <w:rPr>
          <w:rFonts w:ascii="Times New Roman" w:hAnsi="Times New Roman" w:cs="Times New Roman"/>
          <w:b/>
          <w:bCs/>
        </w:rPr>
        <w:t xml:space="preserve"> education bundle coming soon</w:t>
      </w:r>
    </w:p>
    <w:p w:rsidR="19029741" w:rsidP="4376D2F0" w:rsidRDefault="19029741" w14:paraId="3E71D261" w14:textId="6770AA94">
      <w:pPr>
        <w:pStyle w:val="ListParagraph"/>
        <w:ind w:left="360"/>
        <w:rPr>
          <w:rFonts w:ascii="Times New Roman" w:hAnsi="Times New Roman" w:cs="Times New Roman"/>
          <w:b/>
          <w:bCs/>
        </w:rPr>
      </w:pPr>
      <w:r w:rsidRPr="4376D2F0">
        <w:rPr>
          <w:rFonts w:ascii="Times New Roman" w:hAnsi="Times New Roman" w:cs="Times New Roman"/>
          <w:b/>
          <w:bCs/>
        </w:rPr>
        <w:t>Triage bundle open and available</w:t>
      </w:r>
    </w:p>
    <w:p w:rsidR="19029741" w:rsidP="4376D2F0" w:rsidRDefault="19029741" w14:paraId="1E2AF58D" w14:textId="131F3F2B">
      <w:pPr>
        <w:pStyle w:val="ListParagraph"/>
        <w:ind w:left="360"/>
        <w:rPr>
          <w:rFonts w:ascii="Times New Roman" w:hAnsi="Times New Roman" w:cs="Times New Roman"/>
          <w:b/>
          <w:bCs/>
        </w:rPr>
      </w:pPr>
      <w:r w:rsidRPr="4376D2F0">
        <w:rPr>
          <w:rFonts w:ascii="Times New Roman" w:hAnsi="Times New Roman" w:cs="Times New Roman"/>
          <w:b/>
          <w:bCs/>
        </w:rPr>
        <w:t xml:space="preserve"> </w:t>
      </w:r>
    </w:p>
    <w:p w:rsidR="00F06F97" w:rsidP="00F06F97" w:rsidRDefault="007F7C1E" w14:paraId="054AA101" w14:textId="0619B18D">
      <w:pPr>
        <w:pStyle w:val="ListParagraph"/>
        <w:numPr>
          <w:ilvl w:val="0"/>
          <w:numId w:val="1"/>
        </w:numPr>
        <w:rPr>
          <w:rFonts w:ascii="Times New Roman" w:hAnsi="Times New Roman" w:cs="Times New Roman"/>
          <w:b/>
          <w:bCs/>
        </w:rPr>
      </w:pPr>
      <w:r w:rsidRPr="003E4BB5">
        <w:rPr>
          <w:rFonts w:ascii="Times New Roman" w:hAnsi="Times New Roman" w:cs="Times New Roman"/>
          <w:b/>
          <w:bCs/>
        </w:rPr>
        <w:t>Treasurer’s Report</w:t>
      </w:r>
      <w:r w:rsidRPr="003E4BB5" w:rsidR="003206BF">
        <w:rPr>
          <w:rFonts w:ascii="Times New Roman" w:hAnsi="Times New Roman" w:cs="Times New Roman"/>
          <w:b/>
          <w:bCs/>
        </w:rPr>
        <w:t xml:space="preserve"> – </w:t>
      </w:r>
      <w:r w:rsidRPr="003E4BB5" w:rsidR="002C1A3A">
        <w:rPr>
          <w:rFonts w:ascii="Times New Roman" w:hAnsi="Times New Roman" w:cs="Times New Roman"/>
          <w:b/>
          <w:bCs/>
        </w:rPr>
        <w:t>5</w:t>
      </w:r>
      <w:r w:rsidRPr="003E4BB5" w:rsidR="003206BF">
        <w:rPr>
          <w:rFonts w:ascii="Times New Roman" w:hAnsi="Times New Roman" w:cs="Times New Roman"/>
          <w:b/>
          <w:bCs/>
        </w:rPr>
        <w:t xml:space="preserve"> minutes</w:t>
      </w:r>
    </w:p>
    <w:p w:rsidRPr="00F06F97" w:rsidR="00F06F97" w:rsidP="00F06F97" w:rsidRDefault="2D375BE1" w14:paraId="5C4BB770" w14:textId="0EF744A9">
      <w:pPr>
        <w:pStyle w:val="ListParagraph"/>
        <w:rPr>
          <w:rFonts w:ascii="Times New Roman" w:hAnsi="Times New Roman" w:cs="Times New Roman"/>
          <w:b/>
          <w:bCs/>
        </w:rPr>
      </w:pPr>
      <w:r w:rsidRPr="4376D2F0">
        <w:rPr>
          <w:rFonts w:ascii="Times New Roman" w:hAnsi="Times New Roman" w:cs="Times New Roman"/>
          <w:b/>
          <w:bCs/>
        </w:rPr>
        <w:t>Financial presentation</w:t>
      </w:r>
    </w:p>
    <w:p w:rsidRPr="00F06F97" w:rsidR="00F06F97" w:rsidP="00F06F97" w:rsidRDefault="00F06F97" w14:paraId="4A16807A" w14:textId="77777777">
      <w:pPr>
        <w:pStyle w:val="ListParagraph"/>
        <w:ind w:left="360"/>
        <w:rPr>
          <w:rFonts w:ascii="Times New Roman" w:hAnsi="Times New Roman" w:cs="Times New Roman"/>
          <w:b/>
          <w:bCs/>
        </w:rPr>
      </w:pPr>
    </w:p>
    <w:p w:rsidRPr="003E4BB5" w:rsidR="007F7C1E" w:rsidP="00F251A8" w:rsidRDefault="007F7C1E" w14:paraId="0DEC2E55" w14:textId="38E5FE96">
      <w:pPr>
        <w:pStyle w:val="ListParagraph"/>
        <w:numPr>
          <w:ilvl w:val="0"/>
          <w:numId w:val="1"/>
        </w:numPr>
        <w:spacing w:line="360" w:lineRule="auto"/>
        <w:rPr>
          <w:rFonts w:ascii="Times New Roman" w:hAnsi="Times New Roman" w:cs="Times New Roman"/>
          <w:b/>
          <w:bCs/>
        </w:rPr>
      </w:pPr>
      <w:r w:rsidRPr="003E4BB5">
        <w:rPr>
          <w:rFonts w:ascii="Times New Roman" w:hAnsi="Times New Roman" w:cs="Times New Roman"/>
          <w:b/>
          <w:bCs/>
        </w:rPr>
        <w:t>Committee Reports</w:t>
      </w:r>
      <w:r w:rsidRPr="003E4BB5" w:rsidR="003206BF">
        <w:rPr>
          <w:rFonts w:ascii="Times New Roman" w:hAnsi="Times New Roman" w:cs="Times New Roman"/>
          <w:b/>
          <w:bCs/>
        </w:rPr>
        <w:t xml:space="preserve"> </w:t>
      </w:r>
      <w:r w:rsidR="00BA32FB">
        <w:rPr>
          <w:rFonts w:ascii="Times New Roman" w:hAnsi="Times New Roman" w:cs="Times New Roman"/>
          <w:b/>
          <w:bCs/>
        </w:rPr>
        <w:t>and Discussion</w:t>
      </w:r>
      <w:r w:rsidRPr="003E4BB5" w:rsidR="003206BF">
        <w:rPr>
          <w:rFonts w:ascii="Times New Roman" w:hAnsi="Times New Roman" w:cs="Times New Roman"/>
          <w:b/>
          <w:bCs/>
        </w:rPr>
        <w:t xml:space="preserve">– </w:t>
      </w:r>
      <w:r w:rsidR="00193FD5">
        <w:rPr>
          <w:rFonts w:ascii="Times New Roman" w:hAnsi="Times New Roman" w:cs="Times New Roman"/>
          <w:b/>
          <w:bCs/>
        </w:rPr>
        <w:t>4</w:t>
      </w:r>
      <w:r w:rsidR="00412DE3">
        <w:rPr>
          <w:rFonts w:ascii="Times New Roman" w:hAnsi="Times New Roman" w:cs="Times New Roman"/>
          <w:b/>
          <w:bCs/>
        </w:rPr>
        <w:t>0</w:t>
      </w:r>
      <w:r w:rsidRPr="003E4BB5" w:rsidR="003206BF">
        <w:rPr>
          <w:rFonts w:ascii="Times New Roman" w:hAnsi="Times New Roman" w:cs="Times New Roman"/>
          <w:b/>
          <w:bCs/>
        </w:rPr>
        <w:t xml:space="preserve"> minutes</w:t>
      </w:r>
    </w:p>
    <w:p w:rsidR="00F621E0" w:rsidP="4376D2F0" w:rsidRDefault="00F621E0" w14:paraId="283232A7" w14:textId="4D9CCD61">
      <w:pPr>
        <w:pStyle w:val="ListParagraph"/>
        <w:numPr>
          <w:ilvl w:val="1"/>
          <w:numId w:val="1"/>
        </w:numPr>
        <w:spacing w:line="360" w:lineRule="auto"/>
        <w:ind w:left="720"/>
        <w:rPr>
          <w:rFonts w:ascii="Times New Roman" w:hAnsi="Times New Roman" w:cs="Times New Roman"/>
          <w:b/>
          <w:bCs/>
        </w:rPr>
      </w:pPr>
      <w:r w:rsidRPr="4376D2F0">
        <w:rPr>
          <w:rFonts w:ascii="Times New Roman" w:hAnsi="Times New Roman" w:cs="Times New Roman"/>
          <w:b/>
          <w:bCs/>
        </w:rPr>
        <w:t>Compliance</w:t>
      </w:r>
      <w:r w:rsidRPr="4376D2F0" w:rsidR="66486116">
        <w:rPr>
          <w:rFonts w:ascii="Times New Roman" w:hAnsi="Times New Roman" w:cs="Times New Roman"/>
          <w:b/>
          <w:bCs/>
        </w:rPr>
        <w:t xml:space="preserve"> </w:t>
      </w:r>
    </w:p>
    <w:p w:rsidR="66486116" w:rsidP="4376D2F0" w:rsidRDefault="66486116" w14:paraId="00AF0E7B" w14:textId="51E7472D">
      <w:pPr>
        <w:pStyle w:val="ListParagraph"/>
        <w:numPr>
          <w:ilvl w:val="2"/>
          <w:numId w:val="1"/>
        </w:numPr>
        <w:spacing w:line="360" w:lineRule="auto"/>
        <w:rPr>
          <w:rFonts w:ascii="Times New Roman" w:hAnsi="Times New Roman" w:cs="Times New Roman"/>
          <w:b/>
          <w:bCs/>
        </w:rPr>
      </w:pPr>
      <w:r w:rsidRPr="4376D2F0">
        <w:rPr>
          <w:rFonts w:ascii="Times New Roman" w:hAnsi="Times New Roman" w:cs="Times New Roman"/>
          <w:b/>
          <w:bCs/>
        </w:rPr>
        <w:t xml:space="preserve"> Kat – GA delegate application still under review.  Oct 1</w:t>
      </w:r>
      <w:r w:rsidRPr="4376D2F0">
        <w:rPr>
          <w:rFonts w:ascii="Times New Roman" w:hAnsi="Times New Roman" w:cs="Times New Roman"/>
          <w:b/>
          <w:bCs/>
          <w:vertAlign w:val="superscript"/>
        </w:rPr>
        <w:t>st</w:t>
      </w:r>
      <w:r w:rsidRPr="4376D2F0">
        <w:rPr>
          <w:rFonts w:ascii="Times New Roman" w:hAnsi="Times New Roman" w:cs="Times New Roman"/>
          <w:b/>
          <w:bCs/>
        </w:rPr>
        <w:t xml:space="preserve"> should be ready.</w:t>
      </w:r>
    </w:p>
    <w:p w:rsidR="66486116" w:rsidP="4376D2F0" w:rsidRDefault="66486116" w14:paraId="50F9DCE6" w14:textId="452F7677">
      <w:pPr>
        <w:pStyle w:val="ListParagraph"/>
        <w:numPr>
          <w:ilvl w:val="2"/>
          <w:numId w:val="1"/>
        </w:numPr>
        <w:spacing w:line="360" w:lineRule="auto"/>
        <w:rPr>
          <w:rFonts w:ascii="Times New Roman" w:hAnsi="Times New Roman" w:cs="Times New Roman"/>
          <w:b w:val="1"/>
          <w:bCs w:val="1"/>
        </w:rPr>
      </w:pPr>
      <w:r w:rsidRPr="76B67B59" w:rsidR="66486116">
        <w:rPr>
          <w:rFonts w:ascii="Times New Roman" w:hAnsi="Times New Roman" w:cs="Times New Roman"/>
          <w:b w:val="1"/>
          <w:bCs w:val="1"/>
        </w:rPr>
        <w:t xml:space="preserve">Reached out to Washington for info with </w:t>
      </w:r>
      <w:r w:rsidRPr="76B67B59" w:rsidR="7AD087EA">
        <w:rPr>
          <w:rFonts w:ascii="Times New Roman" w:hAnsi="Times New Roman" w:cs="Times New Roman"/>
          <w:b w:val="1"/>
          <w:bCs w:val="1"/>
        </w:rPr>
        <w:t>their</w:t>
      </w:r>
      <w:r w:rsidRPr="76B67B59" w:rsidR="66486116">
        <w:rPr>
          <w:rFonts w:ascii="Times New Roman" w:hAnsi="Times New Roman" w:cs="Times New Roman"/>
          <w:b w:val="1"/>
          <w:bCs w:val="1"/>
        </w:rPr>
        <w:t xml:space="preserve"> online application.</w:t>
      </w:r>
    </w:p>
    <w:p w:rsidR="66486116" w:rsidP="4376D2F0" w:rsidRDefault="66486116" w14:paraId="695852E9" w14:textId="62138688">
      <w:pPr>
        <w:pStyle w:val="ListParagraph"/>
        <w:numPr>
          <w:ilvl w:val="2"/>
          <w:numId w:val="1"/>
        </w:numPr>
        <w:spacing w:line="360" w:lineRule="auto"/>
        <w:rPr>
          <w:rFonts w:ascii="Times New Roman" w:hAnsi="Times New Roman" w:cs="Times New Roman"/>
          <w:b/>
          <w:bCs/>
        </w:rPr>
      </w:pPr>
      <w:r w:rsidRPr="4376D2F0">
        <w:rPr>
          <w:rFonts w:ascii="Times New Roman" w:hAnsi="Times New Roman" w:cs="Times New Roman"/>
          <w:b/>
          <w:bCs/>
        </w:rPr>
        <w:t>Looking at Bylaws</w:t>
      </w:r>
    </w:p>
    <w:p w:rsidR="66486116" w:rsidP="4376D2F0" w:rsidRDefault="66486116" w14:paraId="338D1C72" w14:textId="43134E22">
      <w:pPr>
        <w:pStyle w:val="ListParagraph"/>
        <w:numPr>
          <w:ilvl w:val="2"/>
          <w:numId w:val="1"/>
        </w:numPr>
        <w:spacing w:line="360" w:lineRule="auto"/>
        <w:rPr>
          <w:rFonts w:ascii="Times New Roman" w:hAnsi="Times New Roman" w:cs="Times New Roman"/>
          <w:b/>
          <w:bCs/>
        </w:rPr>
      </w:pPr>
      <w:r w:rsidRPr="4376D2F0">
        <w:rPr>
          <w:rFonts w:ascii="Times New Roman" w:hAnsi="Times New Roman" w:cs="Times New Roman"/>
          <w:b/>
          <w:bCs/>
        </w:rPr>
        <w:t>Policy review planned for 2025</w:t>
      </w:r>
    </w:p>
    <w:p w:rsidR="4376D2F0" w:rsidP="4376D2F0" w:rsidRDefault="4376D2F0" w14:paraId="4408BBD0" w14:textId="3B44B6D8">
      <w:pPr>
        <w:pStyle w:val="ListParagraph"/>
        <w:spacing w:line="360" w:lineRule="auto"/>
        <w:ind w:left="1800"/>
        <w:rPr>
          <w:rFonts w:ascii="Times New Roman" w:hAnsi="Times New Roman" w:cs="Times New Roman"/>
          <w:b/>
          <w:bCs/>
        </w:rPr>
      </w:pPr>
    </w:p>
    <w:p w:rsidR="0024295E" w:rsidP="00D76924" w:rsidRDefault="0024295E" w14:paraId="6AAB1C50" w14:textId="4285FFE6">
      <w:pPr>
        <w:pStyle w:val="ListParagraph"/>
        <w:numPr>
          <w:ilvl w:val="1"/>
          <w:numId w:val="1"/>
        </w:numPr>
        <w:spacing w:line="360" w:lineRule="auto"/>
        <w:ind w:left="720"/>
        <w:rPr>
          <w:rFonts w:ascii="Times New Roman" w:hAnsi="Times New Roman" w:cs="Times New Roman"/>
          <w:b/>
          <w:bCs/>
        </w:rPr>
      </w:pPr>
      <w:r w:rsidRPr="4376D2F0">
        <w:rPr>
          <w:rFonts w:ascii="Times New Roman" w:hAnsi="Times New Roman" w:cs="Times New Roman"/>
          <w:b/>
          <w:bCs/>
        </w:rPr>
        <w:t>Course Ops</w:t>
      </w:r>
    </w:p>
    <w:p w:rsidRPr="008E6D26" w:rsidR="0E81C384" w:rsidP="008E6D26" w:rsidRDefault="0E81C384" w14:paraId="07161D4E" w14:textId="1D4F94A6">
      <w:pPr>
        <w:pStyle w:val="ListParagraph"/>
        <w:numPr>
          <w:ilvl w:val="2"/>
          <w:numId w:val="1"/>
        </w:numPr>
        <w:spacing w:after="0" w:line="240" w:lineRule="auto"/>
        <w:ind w:left="1814" w:hanging="187"/>
        <w:rPr>
          <w:rFonts w:ascii="Times New Roman" w:hAnsi="Times New Roman" w:cs="Times New Roman"/>
        </w:rPr>
      </w:pPr>
      <w:r w:rsidRPr="008E6D26">
        <w:rPr>
          <w:rFonts w:ascii="Times New Roman" w:hAnsi="Times New Roman" w:cs="Times New Roman"/>
        </w:rPr>
        <w:t xml:space="preserve">Angie is taking </w:t>
      </w:r>
      <w:proofErr w:type="gramStart"/>
      <w:r w:rsidRPr="008E6D26">
        <w:rPr>
          <w:rFonts w:ascii="Times New Roman" w:hAnsi="Times New Roman" w:cs="Times New Roman"/>
        </w:rPr>
        <w:t>over;  first</w:t>
      </w:r>
      <w:proofErr w:type="gramEnd"/>
      <w:r w:rsidRPr="008E6D26">
        <w:rPr>
          <w:rFonts w:ascii="Times New Roman" w:hAnsi="Times New Roman" w:cs="Times New Roman"/>
        </w:rPr>
        <w:t xml:space="preserve"> meeting hopefully by end of August</w:t>
      </w:r>
    </w:p>
    <w:p w:rsidRPr="008E6D26" w:rsidR="0E81C384" w:rsidP="008E6D26" w:rsidRDefault="0E81C384" w14:paraId="0EC91151" w14:textId="4B1D0D59">
      <w:pPr>
        <w:pStyle w:val="ListParagraph"/>
        <w:numPr>
          <w:ilvl w:val="2"/>
          <w:numId w:val="1"/>
        </w:numPr>
        <w:spacing w:after="0" w:line="240" w:lineRule="auto"/>
        <w:ind w:left="1814" w:hanging="187"/>
        <w:rPr>
          <w:rFonts w:ascii="Times New Roman" w:hAnsi="Times New Roman" w:cs="Times New Roman"/>
        </w:rPr>
      </w:pPr>
      <w:r w:rsidRPr="008E6D26">
        <w:rPr>
          <w:rFonts w:ascii="Times New Roman" w:hAnsi="Times New Roman" w:cs="Times New Roman"/>
        </w:rPr>
        <w:t xml:space="preserve">Instructor course for TNCC – 1 new faculty checked off.  2 </w:t>
      </w:r>
      <w:proofErr w:type="gramStart"/>
      <w:r w:rsidRPr="008E6D26">
        <w:rPr>
          <w:rFonts w:ascii="Times New Roman" w:hAnsi="Times New Roman" w:cs="Times New Roman"/>
        </w:rPr>
        <w:t>students;  need</w:t>
      </w:r>
      <w:proofErr w:type="gramEnd"/>
      <w:r w:rsidRPr="008E6D26">
        <w:rPr>
          <w:rFonts w:ascii="Times New Roman" w:hAnsi="Times New Roman" w:cs="Times New Roman"/>
        </w:rPr>
        <w:t xml:space="preserve"> a couple more checked off.</w:t>
      </w:r>
    </w:p>
    <w:p w:rsidRPr="008E6D26" w:rsidR="0E81C384" w:rsidP="008E6D26" w:rsidRDefault="0E81C384" w14:paraId="19391002" w14:textId="5A7775C6">
      <w:pPr>
        <w:pStyle w:val="ListParagraph"/>
        <w:numPr>
          <w:ilvl w:val="2"/>
          <w:numId w:val="1"/>
        </w:numPr>
        <w:spacing w:after="0" w:line="240" w:lineRule="auto"/>
        <w:ind w:left="1814" w:hanging="187"/>
        <w:rPr>
          <w:rFonts w:ascii="Times New Roman" w:hAnsi="Times New Roman" w:cs="Times New Roman"/>
        </w:rPr>
      </w:pPr>
      <w:r w:rsidRPr="008E6D26">
        <w:rPr>
          <w:rFonts w:ascii="Times New Roman" w:hAnsi="Times New Roman" w:cs="Times New Roman"/>
        </w:rPr>
        <w:t>Critical access grant course by Grant – ENPC  5 currently registered, open for up to 12</w:t>
      </w:r>
    </w:p>
    <w:p w:rsidRPr="008E6D26" w:rsidR="49894C4F" w:rsidP="008E6D26" w:rsidRDefault="49894C4F" w14:paraId="4A819CAE" w14:textId="5F112324">
      <w:pPr>
        <w:pStyle w:val="ListParagraph"/>
        <w:numPr>
          <w:ilvl w:val="2"/>
          <w:numId w:val="1"/>
        </w:numPr>
        <w:spacing w:after="0" w:line="240" w:lineRule="auto"/>
        <w:ind w:left="1814" w:hanging="187"/>
        <w:rPr>
          <w:rFonts w:ascii="Times New Roman" w:hAnsi="Times New Roman" w:cs="Times New Roman"/>
        </w:rPr>
      </w:pPr>
      <w:r w:rsidRPr="008E6D26">
        <w:rPr>
          <w:rFonts w:ascii="Times New Roman" w:hAnsi="Times New Roman" w:cs="Times New Roman"/>
        </w:rPr>
        <w:t xml:space="preserve">Sheila </w:t>
      </w:r>
      <w:proofErr w:type="gramStart"/>
      <w:r w:rsidRPr="008E6D26">
        <w:rPr>
          <w:rFonts w:ascii="Times New Roman" w:hAnsi="Times New Roman" w:cs="Times New Roman"/>
        </w:rPr>
        <w:t>Hagen</w:t>
      </w:r>
      <w:proofErr w:type="gramEnd"/>
      <w:r w:rsidRPr="008E6D26">
        <w:rPr>
          <w:rFonts w:ascii="Times New Roman" w:hAnsi="Times New Roman" w:cs="Times New Roman"/>
        </w:rPr>
        <w:t xml:space="preserve"> trying to get an instructor course set up, has 1 candidate</w:t>
      </w:r>
    </w:p>
    <w:p w:rsidRPr="008E6D26" w:rsidR="7931EDDA" w:rsidP="008E6D26" w:rsidRDefault="7931EDDA" w14:paraId="7A9E7B0D" w14:textId="1A5F8908">
      <w:pPr>
        <w:pStyle w:val="ListParagraph"/>
        <w:numPr>
          <w:ilvl w:val="2"/>
          <w:numId w:val="1"/>
        </w:numPr>
        <w:spacing w:after="0" w:line="240" w:lineRule="auto"/>
        <w:ind w:left="1814" w:hanging="187"/>
        <w:rPr>
          <w:rFonts w:ascii="Times New Roman" w:hAnsi="Times New Roman" w:cs="Times New Roman"/>
        </w:rPr>
      </w:pPr>
      <w:r w:rsidRPr="008E6D26">
        <w:rPr>
          <w:rFonts w:ascii="Times New Roman" w:hAnsi="Times New Roman" w:cs="Times New Roman"/>
        </w:rPr>
        <w:t>Kelly – course in October</w:t>
      </w:r>
    </w:p>
    <w:p w:rsidRPr="00F37B3D" w:rsidR="00C95847" w:rsidP="00F37B3D" w:rsidRDefault="00F621E0" w14:paraId="76D30341" w14:textId="0D90F616">
      <w:pPr>
        <w:pStyle w:val="ListParagraph"/>
        <w:numPr>
          <w:ilvl w:val="1"/>
          <w:numId w:val="1"/>
        </w:numPr>
        <w:spacing w:line="360" w:lineRule="auto"/>
        <w:ind w:left="720"/>
        <w:rPr>
          <w:rFonts w:ascii="Times New Roman" w:hAnsi="Times New Roman" w:cs="Times New Roman"/>
          <w:b/>
          <w:bCs/>
        </w:rPr>
      </w:pPr>
      <w:r w:rsidRPr="4376D2F0">
        <w:rPr>
          <w:rFonts w:ascii="Times New Roman" w:hAnsi="Times New Roman" w:cs="Times New Roman"/>
          <w:b/>
          <w:bCs/>
        </w:rPr>
        <w:t>Education</w:t>
      </w:r>
      <w:r w:rsidRPr="4376D2F0" w:rsidR="00C95847">
        <w:rPr>
          <w:rFonts w:ascii="Times New Roman" w:hAnsi="Times New Roman" w:cs="Times New Roman"/>
          <w:b/>
          <w:bCs/>
        </w:rPr>
        <w:t xml:space="preserve"> </w:t>
      </w:r>
    </w:p>
    <w:p w:rsidR="579A3019" w:rsidP="4376D2F0" w:rsidRDefault="579A3019" w14:paraId="1620D019" w14:textId="5D9A87F7">
      <w:pPr>
        <w:pStyle w:val="ListParagraph"/>
        <w:numPr>
          <w:ilvl w:val="2"/>
          <w:numId w:val="1"/>
        </w:numPr>
        <w:spacing w:line="360" w:lineRule="auto"/>
      </w:pPr>
      <w:r w:rsidRPr="4376D2F0">
        <w:rPr>
          <w:rFonts w:ascii="Times New Roman" w:hAnsi="Times New Roman" w:cs="Times New Roman"/>
          <w:b/>
          <w:bCs/>
        </w:rPr>
        <w:t xml:space="preserve"> </w:t>
      </w:r>
      <w:r w:rsidR="7E653633">
        <w:rPr>
          <w:noProof/>
        </w:rPr>
        <w:drawing>
          <wp:inline distT="0" distB="0" distL="0" distR="0" wp14:anchorId="1ED2F5E5" wp14:editId="019A66CC">
            <wp:extent cx="4572000" cy="1000125"/>
            <wp:effectExtent l="0" t="0" r="0" b="0"/>
            <wp:docPr id="956783336" name="Picture 956783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572000" cy="1000125"/>
                    </a:xfrm>
                    <a:prstGeom prst="rect">
                      <a:avLst/>
                    </a:prstGeom>
                  </pic:spPr>
                </pic:pic>
              </a:graphicData>
            </a:graphic>
          </wp:inline>
        </w:drawing>
      </w:r>
    </w:p>
    <w:p w:rsidRPr="00C95847" w:rsidR="00C55C85" w:rsidP="00C95847" w:rsidRDefault="00C55C85" w14:paraId="7B333476" w14:textId="1DB91E14">
      <w:pPr>
        <w:pStyle w:val="ListParagraph"/>
        <w:numPr>
          <w:ilvl w:val="0"/>
          <w:numId w:val="23"/>
        </w:numPr>
        <w:spacing w:line="360" w:lineRule="auto"/>
        <w:ind w:left="720"/>
        <w:rPr>
          <w:rFonts w:ascii="Times New Roman" w:hAnsi="Times New Roman" w:cs="Times New Roman"/>
          <w:b/>
          <w:bCs/>
        </w:rPr>
      </w:pPr>
      <w:r w:rsidRPr="4376D2F0">
        <w:rPr>
          <w:rFonts w:ascii="Times New Roman" w:hAnsi="Times New Roman" w:cs="Times New Roman"/>
          <w:b/>
          <w:bCs/>
        </w:rPr>
        <w:t>QSIP</w:t>
      </w:r>
      <w:r w:rsidRPr="4376D2F0" w:rsidR="00C95847">
        <w:rPr>
          <w:rFonts w:ascii="Times New Roman" w:hAnsi="Times New Roman" w:cs="Times New Roman"/>
          <w:b/>
          <w:bCs/>
        </w:rPr>
        <w:t>/ Nursing and Advanced Practice</w:t>
      </w:r>
    </w:p>
    <w:p w:rsidR="54119F20" w:rsidP="4376D2F0" w:rsidRDefault="54119F20" w14:paraId="6F65A25D" w14:textId="13E234C5">
      <w:pPr>
        <w:pStyle w:val="ListParagraph"/>
        <w:numPr>
          <w:ilvl w:val="1"/>
          <w:numId w:val="23"/>
        </w:numPr>
        <w:spacing w:line="360" w:lineRule="auto"/>
        <w:rPr>
          <w:rFonts w:ascii="Times New Roman" w:hAnsi="Times New Roman" w:cs="Times New Roman"/>
          <w:b/>
          <w:bCs/>
        </w:rPr>
      </w:pPr>
      <w:r w:rsidRPr="4376D2F0">
        <w:rPr>
          <w:rFonts w:ascii="Times New Roman" w:hAnsi="Times New Roman" w:cs="Times New Roman"/>
          <w:b/>
          <w:bCs/>
        </w:rPr>
        <w:t>Reviewed articles on boarding</w:t>
      </w:r>
    </w:p>
    <w:p w:rsidR="54119F20" w:rsidP="4376D2F0" w:rsidRDefault="54119F20" w14:paraId="74192D31" w14:textId="4C4EC7C2">
      <w:pPr>
        <w:pStyle w:val="ListParagraph"/>
        <w:numPr>
          <w:ilvl w:val="1"/>
          <w:numId w:val="23"/>
        </w:numPr>
        <w:spacing w:line="360" w:lineRule="auto"/>
        <w:rPr>
          <w:rFonts w:ascii="Times New Roman" w:hAnsi="Times New Roman" w:cs="Times New Roman"/>
          <w:b/>
          <w:bCs/>
        </w:rPr>
      </w:pPr>
      <w:r w:rsidRPr="4376D2F0">
        <w:rPr>
          <w:rFonts w:ascii="Times New Roman" w:hAnsi="Times New Roman" w:cs="Times New Roman"/>
          <w:b/>
          <w:bCs/>
        </w:rPr>
        <w:t>Future state – look at a presentation to share across the state</w:t>
      </w:r>
    </w:p>
    <w:p w:rsidR="54119F20" w:rsidP="4376D2F0" w:rsidRDefault="54119F20" w14:paraId="6D93DFD5" w14:textId="388833B5">
      <w:pPr>
        <w:pStyle w:val="ListParagraph"/>
        <w:numPr>
          <w:ilvl w:val="1"/>
          <w:numId w:val="23"/>
        </w:numPr>
        <w:spacing w:line="360" w:lineRule="auto"/>
        <w:rPr>
          <w:rFonts w:ascii="Times New Roman" w:hAnsi="Times New Roman" w:cs="Times New Roman"/>
          <w:b/>
          <w:bCs/>
        </w:rPr>
      </w:pPr>
      <w:r w:rsidRPr="4376D2F0">
        <w:rPr>
          <w:rFonts w:ascii="Times New Roman" w:hAnsi="Times New Roman" w:cs="Times New Roman"/>
          <w:b/>
          <w:bCs/>
        </w:rPr>
        <w:t>IP – Stop the bleed -</w:t>
      </w:r>
      <w:proofErr w:type="gramStart"/>
      <w:r w:rsidRPr="4376D2F0">
        <w:rPr>
          <w:rFonts w:ascii="Times New Roman" w:hAnsi="Times New Roman" w:cs="Times New Roman"/>
          <w:b/>
          <w:bCs/>
        </w:rPr>
        <w:t>&gt;  sponsoring</w:t>
      </w:r>
      <w:proofErr w:type="gramEnd"/>
      <w:r w:rsidRPr="4376D2F0">
        <w:rPr>
          <w:rFonts w:ascii="Times New Roman" w:hAnsi="Times New Roman" w:cs="Times New Roman"/>
          <w:b/>
          <w:bCs/>
        </w:rPr>
        <w:t xml:space="preserve"> some kits; looking at getting some larger kits/started pack</w:t>
      </w:r>
    </w:p>
    <w:p w:rsidR="54119F20" w:rsidP="4376D2F0" w:rsidRDefault="54119F20" w14:paraId="3B9D88CD" w14:textId="7A8ECB69">
      <w:pPr>
        <w:pStyle w:val="ListParagraph"/>
        <w:numPr>
          <w:ilvl w:val="1"/>
          <w:numId w:val="23"/>
        </w:numPr>
        <w:spacing w:line="360" w:lineRule="auto"/>
        <w:rPr>
          <w:rFonts w:ascii="Times New Roman" w:hAnsi="Times New Roman" w:cs="Times New Roman"/>
          <w:b/>
          <w:bCs/>
        </w:rPr>
      </w:pPr>
      <w:r w:rsidRPr="4376D2F0">
        <w:rPr>
          <w:rFonts w:ascii="Times New Roman" w:hAnsi="Times New Roman" w:cs="Times New Roman"/>
          <w:b/>
          <w:bCs/>
        </w:rPr>
        <w:t>AP – still looking at skills course – looking for experts to help</w:t>
      </w:r>
    </w:p>
    <w:p w:rsidR="00C55C85" w:rsidP="00AE2761" w:rsidRDefault="00C55C85" w14:paraId="7F6BF71A" w14:textId="462130F7">
      <w:pPr>
        <w:pStyle w:val="ListParagraph"/>
        <w:numPr>
          <w:ilvl w:val="1"/>
          <w:numId w:val="1"/>
        </w:numPr>
        <w:spacing w:after="160" w:line="360" w:lineRule="auto"/>
        <w:ind w:left="720"/>
        <w:rPr>
          <w:rFonts w:ascii="Times New Roman" w:hAnsi="Times New Roman" w:cs="Times New Roman"/>
          <w:b/>
          <w:bCs/>
        </w:rPr>
      </w:pPr>
      <w:r w:rsidRPr="4376D2F0">
        <w:rPr>
          <w:rFonts w:ascii="Times New Roman" w:hAnsi="Times New Roman" w:cs="Times New Roman"/>
          <w:b/>
          <w:bCs/>
        </w:rPr>
        <w:t>Marketing/PR</w:t>
      </w:r>
    </w:p>
    <w:p w:rsidR="3C08AB2B" w:rsidP="4376D2F0" w:rsidRDefault="3C08AB2B" w14:paraId="4C471319" w14:textId="538CE50B">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 xml:space="preserve"> Outreach 25% to ED’s throughout the year.</w:t>
      </w:r>
    </w:p>
    <w:p w:rsidR="3C08AB2B" w:rsidP="4376D2F0" w:rsidRDefault="3C08AB2B" w14:paraId="4F14E2E7" w14:textId="063643E6">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Sending care packages</w:t>
      </w:r>
    </w:p>
    <w:p w:rsidR="3C08AB2B" w:rsidP="4376D2F0" w:rsidRDefault="3C08AB2B" w14:paraId="7CE491D9" w14:textId="2F7649E0">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Many critical access hospitals</w:t>
      </w:r>
    </w:p>
    <w:p w:rsidR="3C08AB2B" w:rsidP="4376D2F0" w:rsidRDefault="3C08AB2B" w14:paraId="5C575455" w14:textId="683BB556">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Providing giveaways to upcoming courses.</w:t>
      </w:r>
    </w:p>
    <w:p w:rsidR="00761F4C" w:rsidP="00C95847" w:rsidRDefault="00C55C85" w14:paraId="285BCF1A" w14:textId="0D3D548E">
      <w:pPr>
        <w:pStyle w:val="ListParagraph"/>
        <w:numPr>
          <w:ilvl w:val="1"/>
          <w:numId w:val="1"/>
        </w:numPr>
        <w:spacing w:after="160" w:line="360" w:lineRule="auto"/>
        <w:ind w:left="720"/>
        <w:rPr>
          <w:rFonts w:ascii="Times New Roman" w:hAnsi="Times New Roman" w:cs="Times New Roman"/>
          <w:b/>
          <w:bCs/>
        </w:rPr>
      </w:pPr>
      <w:r w:rsidRPr="4376D2F0">
        <w:rPr>
          <w:rFonts w:ascii="Times New Roman" w:hAnsi="Times New Roman" w:cs="Times New Roman"/>
          <w:b/>
          <w:bCs/>
        </w:rPr>
        <w:t>Membership</w:t>
      </w:r>
    </w:p>
    <w:p w:rsidR="09A5CF25" w:rsidP="4376D2F0" w:rsidRDefault="09A5CF25" w14:paraId="680DB906" w14:textId="4332775F">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 xml:space="preserve"> Authorized 2 conference scholarships – Craig </w:t>
      </w:r>
      <w:proofErr w:type="gramStart"/>
      <w:r w:rsidRPr="4376D2F0">
        <w:rPr>
          <w:rFonts w:ascii="Times New Roman" w:hAnsi="Times New Roman" w:cs="Times New Roman"/>
          <w:b/>
          <w:bCs/>
        </w:rPr>
        <w:t>Foster;  Julie</w:t>
      </w:r>
      <w:proofErr w:type="gramEnd"/>
      <w:r w:rsidRPr="4376D2F0">
        <w:rPr>
          <w:rFonts w:ascii="Times New Roman" w:hAnsi="Times New Roman" w:cs="Times New Roman"/>
          <w:b/>
          <w:bCs/>
        </w:rPr>
        <w:t xml:space="preserve"> </w:t>
      </w:r>
      <w:proofErr w:type="spellStart"/>
      <w:r w:rsidRPr="4376D2F0">
        <w:rPr>
          <w:rFonts w:ascii="Times New Roman" w:hAnsi="Times New Roman" w:cs="Times New Roman"/>
          <w:b/>
          <w:bCs/>
        </w:rPr>
        <w:t>Scoronski</w:t>
      </w:r>
      <w:proofErr w:type="spellEnd"/>
    </w:p>
    <w:p w:rsidR="1EDB1E45" w:rsidP="4376D2F0" w:rsidRDefault="1EDB1E45" w14:paraId="498715E7" w14:textId="1652B6C6">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 xml:space="preserve"> Delegate list completed</w:t>
      </w:r>
    </w:p>
    <w:p w:rsidR="1EDB1E45" w:rsidP="4376D2F0" w:rsidRDefault="1EDB1E45" w14:paraId="30497F63" w14:textId="78AE172C">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Membership dropped to 610 members.  Letters to recent expirations</w:t>
      </w:r>
    </w:p>
    <w:p w:rsidR="00FF08AA" w:rsidP="00C95847" w:rsidRDefault="00FF08AA" w14:paraId="14C3992B" w14:textId="086E7328">
      <w:pPr>
        <w:pStyle w:val="ListParagraph"/>
        <w:numPr>
          <w:ilvl w:val="1"/>
          <w:numId w:val="1"/>
        </w:numPr>
        <w:spacing w:after="160" w:line="360" w:lineRule="auto"/>
        <w:ind w:left="720"/>
        <w:rPr>
          <w:rFonts w:ascii="Times New Roman" w:hAnsi="Times New Roman" w:cs="Times New Roman"/>
          <w:b/>
          <w:bCs/>
        </w:rPr>
      </w:pPr>
      <w:r w:rsidRPr="4376D2F0">
        <w:rPr>
          <w:rFonts w:ascii="Times New Roman" w:hAnsi="Times New Roman" w:cs="Times New Roman"/>
          <w:b/>
          <w:bCs/>
        </w:rPr>
        <w:t>Workplace Violence Taskforce</w:t>
      </w:r>
    </w:p>
    <w:p w:rsidR="3519E17E" w:rsidP="4376D2F0" w:rsidRDefault="3519E17E" w14:paraId="15775581" w14:textId="2A71FB68">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 xml:space="preserve">  Meeting in the next couple of weeks to develop </w:t>
      </w:r>
      <w:proofErr w:type="gramStart"/>
      <w:r w:rsidRPr="4376D2F0">
        <w:rPr>
          <w:rFonts w:ascii="Times New Roman" w:hAnsi="Times New Roman" w:cs="Times New Roman"/>
          <w:b/>
          <w:bCs/>
        </w:rPr>
        <w:t>plan</w:t>
      </w:r>
      <w:proofErr w:type="gramEnd"/>
      <w:r w:rsidRPr="4376D2F0">
        <w:rPr>
          <w:rFonts w:ascii="Times New Roman" w:hAnsi="Times New Roman" w:cs="Times New Roman"/>
          <w:b/>
          <w:bCs/>
        </w:rPr>
        <w:t xml:space="preserve"> of action</w:t>
      </w:r>
    </w:p>
    <w:p w:rsidR="3519E17E" w:rsidP="4376D2F0" w:rsidRDefault="3519E17E" w14:paraId="6AA185A8" w14:textId="475FC8EB">
      <w:pPr>
        <w:pStyle w:val="ListParagraph"/>
        <w:numPr>
          <w:ilvl w:val="2"/>
          <w:numId w:val="1"/>
        </w:numPr>
        <w:spacing w:after="160" w:line="360" w:lineRule="auto"/>
        <w:rPr>
          <w:rFonts w:ascii="Times New Roman" w:hAnsi="Times New Roman" w:cs="Times New Roman"/>
          <w:b/>
          <w:bCs/>
        </w:rPr>
      </w:pPr>
      <w:r w:rsidRPr="4376D2F0">
        <w:rPr>
          <w:rFonts w:ascii="Times New Roman" w:hAnsi="Times New Roman" w:cs="Times New Roman"/>
          <w:b/>
          <w:bCs/>
        </w:rPr>
        <w:t>Full task force meeting by the end of August</w:t>
      </w:r>
    </w:p>
    <w:p w:rsidR="009B1961" w:rsidP="00621CDD" w:rsidRDefault="007F7C1E" w14:paraId="10D2FB11" w14:textId="4B5CA498">
      <w:pPr>
        <w:pStyle w:val="ListParagraph"/>
        <w:numPr>
          <w:ilvl w:val="0"/>
          <w:numId w:val="1"/>
        </w:numPr>
        <w:spacing w:line="360" w:lineRule="auto"/>
        <w:rPr>
          <w:rFonts w:ascii="Times New Roman" w:hAnsi="Times New Roman" w:cs="Times New Roman"/>
          <w:b/>
          <w:bCs/>
        </w:rPr>
      </w:pPr>
      <w:r w:rsidRPr="4376D2F0">
        <w:rPr>
          <w:rFonts w:ascii="Times New Roman" w:hAnsi="Times New Roman" w:cs="Times New Roman"/>
          <w:b/>
          <w:bCs/>
        </w:rPr>
        <w:t>Unfinished Business</w:t>
      </w:r>
      <w:r w:rsidRPr="4376D2F0" w:rsidR="003206BF">
        <w:rPr>
          <w:rFonts w:ascii="Times New Roman" w:hAnsi="Times New Roman" w:cs="Times New Roman"/>
          <w:b/>
          <w:bCs/>
        </w:rPr>
        <w:t xml:space="preserve"> – </w:t>
      </w:r>
      <w:r w:rsidRPr="4376D2F0" w:rsidR="00B530A6">
        <w:rPr>
          <w:rFonts w:ascii="Times New Roman" w:hAnsi="Times New Roman" w:cs="Times New Roman"/>
          <w:b/>
          <w:bCs/>
        </w:rPr>
        <w:t>10</w:t>
      </w:r>
      <w:r w:rsidRPr="4376D2F0" w:rsidR="003206BF">
        <w:rPr>
          <w:rFonts w:ascii="Times New Roman" w:hAnsi="Times New Roman" w:cs="Times New Roman"/>
          <w:b/>
          <w:bCs/>
        </w:rPr>
        <w:t xml:space="preserve"> minutes</w:t>
      </w:r>
    </w:p>
    <w:p w:rsidR="5B69A7DC" w:rsidP="4376D2F0" w:rsidRDefault="5B69A7DC" w14:paraId="16A8D5BD" w14:textId="6FA80EE7">
      <w:pPr>
        <w:pStyle w:val="ListParagraph"/>
        <w:numPr>
          <w:ilvl w:val="1"/>
          <w:numId w:val="1"/>
        </w:numPr>
        <w:spacing w:line="360" w:lineRule="auto"/>
        <w:rPr>
          <w:rFonts w:ascii="Times New Roman" w:hAnsi="Times New Roman" w:cs="Times New Roman"/>
        </w:rPr>
      </w:pPr>
      <w:proofErr w:type="gramStart"/>
      <w:r w:rsidRPr="4376D2F0">
        <w:rPr>
          <w:rFonts w:ascii="Times New Roman" w:hAnsi="Times New Roman" w:cs="Times New Roman"/>
        </w:rPr>
        <w:t>2024  MOENA</w:t>
      </w:r>
      <w:proofErr w:type="gramEnd"/>
      <w:r w:rsidRPr="4376D2F0">
        <w:rPr>
          <w:rFonts w:ascii="Times New Roman" w:hAnsi="Times New Roman" w:cs="Times New Roman"/>
        </w:rPr>
        <w:t xml:space="preserve"> Delegates selected</w:t>
      </w:r>
    </w:p>
    <w:p w:rsidR="00D16F08" w:rsidP="009B1961" w:rsidRDefault="007F7C1E" w14:paraId="2FEDA0BF" w14:textId="21DB3B01">
      <w:pPr>
        <w:pStyle w:val="ListParagraph"/>
        <w:numPr>
          <w:ilvl w:val="0"/>
          <w:numId w:val="1"/>
        </w:numPr>
        <w:spacing w:line="360" w:lineRule="auto"/>
        <w:rPr>
          <w:rFonts w:ascii="Times New Roman" w:hAnsi="Times New Roman" w:cs="Times New Roman"/>
          <w:b/>
          <w:bCs/>
        </w:rPr>
      </w:pPr>
      <w:r w:rsidRPr="4376D2F0">
        <w:rPr>
          <w:rFonts w:ascii="Times New Roman" w:hAnsi="Times New Roman" w:cs="Times New Roman"/>
          <w:b/>
          <w:bCs/>
        </w:rPr>
        <w:t>New Business</w:t>
      </w:r>
      <w:r w:rsidRPr="4376D2F0" w:rsidR="003206BF">
        <w:rPr>
          <w:rFonts w:ascii="Times New Roman" w:hAnsi="Times New Roman" w:cs="Times New Roman"/>
          <w:b/>
          <w:bCs/>
        </w:rPr>
        <w:t xml:space="preserve"> – </w:t>
      </w:r>
      <w:r w:rsidRPr="4376D2F0" w:rsidR="001E765A">
        <w:rPr>
          <w:rFonts w:ascii="Times New Roman" w:hAnsi="Times New Roman" w:cs="Times New Roman"/>
          <w:b/>
          <w:bCs/>
        </w:rPr>
        <w:t>45</w:t>
      </w:r>
      <w:r w:rsidRPr="4376D2F0" w:rsidR="00447BE3">
        <w:rPr>
          <w:rFonts w:ascii="Times New Roman" w:hAnsi="Times New Roman" w:cs="Times New Roman"/>
          <w:b/>
          <w:bCs/>
        </w:rPr>
        <w:t xml:space="preserve"> minute</w:t>
      </w:r>
      <w:r w:rsidRPr="4376D2F0" w:rsidR="003206BF">
        <w:rPr>
          <w:rFonts w:ascii="Times New Roman" w:hAnsi="Times New Roman" w:cs="Times New Roman"/>
          <w:b/>
          <w:bCs/>
        </w:rPr>
        <w:t>s</w:t>
      </w:r>
    </w:p>
    <w:p w:rsidR="6CDEAB28" w:rsidP="4376D2F0" w:rsidRDefault="6CDEAB28" w14:paraId="6CED0670" w14:textId="1785CD03">
      <w:pPr>
        <w:pStyle w:val="ListParagraph"/>
        <w:numPr>
          <w:ilvl w:val="1"/>
          <w:numId w:val="1"/>
        </w:numPr>
        <w:spacing w:line="360" w:lineRule="auto"/>
        <w:rPr>
          <w:rFonts w:ascii="Times New Roman" w:hAnsi="Times New Roman" w:cs="Times New Roman"/>
        </w:rPr>
      </w:pPr>
      <w:r w:rsidRPr="4376D2F0">
        <w:rPr>
          <w:rFonts w:ascii="Times New Roman" w:hAnsi="Times New Roman" w:cs="Times New Roman"/>
        </w:rPr>
        <w:t>2025 National Candidates are posted – Voting open Sept 3-6</w:t>
      </w:r>
    </w:p>
    <w:p w:rsidR="6CDEAB28" w:rsidP="4376D2F0" w:rsidRDefault="6CDEAB28" w14:paraId="51804102" w14:textId="4C4CA882">
      <w:pPr>
        <w:pStyle w:val="ListParagraph"/>
        <w:numPr>
          <w:ilvl w:val="1"/>
          <w:numId w:val="1"/>
        </w:numPr>
        <w:spacing w:line="360" w:lineRule="auto"/>
        <w:rPr>
          <w:rFonts w:ascii="Times New Roman" w:hAnsi="Times New Roman" w:cs="Times New Roman"/>
        </w:rPr>
      </w:pPr>
      <w:r w:rsidRPr="4376D2F0">
        <w:rPr>
          <w:rFonts w:ascii="Times New Roman" w:hAnsi="Times New Roman" w:cs="Times New Roman"/>
        </w:rPr>
        <w:t xml:space="preserve">Call for ENA leadership conference presentation – </w:t>
      </w:r>
      <w:proofErr w:type="gramStart"/>
      <w:r w:rsidR="00783378">
        <w:rPr>
          <w:rFonts w:ascii="Times New Roman" w:hAnsi="Times New Roman" w:cs="Times New Roman"/>
        </w:rPr>
        <w:t>C</w:t>
      </w:r>
      <w:r w:rsidRPr="4376D2F0">
        <w:rPr>
          <w:rFonts w:ascii="Times New Roman" w:hAnsi="Times New Roman" w:cs="Times New Roman"/>
        </w:rPr>
        <w:t>loses  8</w:t>
      </w:r>
      <w:proofErr w:type="gramEnd"/>
      <w:r w:rsidRPr="4376D2F0">
        <w:rPr>
          <w:rFonts w:ascii="Times New Roman" w:hAnsi="Times New Roman" w:cs="Times New Roman"/>
        </w:rPr>
        <w:t>/26</w:t>
      </w:r>
    </w:p>
    <w:p w:rsidR="6CDEAB28" w:rsidP="4376D2F0" w:rsidRDefault="6CDEAB28" w14:paraId="0DB16D06" w14:textId="33E952E0">
      <w:pPr>
        <w:pStyle w:val="ListParagraph"/>
        <w:numPr>
          <w:ilvl w:val="1"/>
          <w:numId w:val="1"/>
        </w:numPr>
        <w:spacing w:line="360" w:lineRule="auto"/>
        <w:rPr>
          <w:rFonts w:ascii="Times New Roman" w:hAnsi="Times New Roman" w:cs="Times New Roman"/>
        </w:rPr>
      </w:pPr>
      <w:r w:rsidRPr="4376D2F0">
        <w:rPr>
          <w:rFonts w:ascii="Times New Roman" w:hAnsi="Times New Roman" w:cs="Times New Roman"/>
        </w:rPr>
        <w:t>Nominations opening for open positions – Treasurer –Elect; Member at large</w:t>
      </w:r>
    </w:p>
    <w:p w:rsidR="6CDEAB28" w:rsidP="4376D2F0" w:rsidRDefault="6CDEAB28" w14:paraId="47D0427A" w14:textId="37CAC77E">
      <w:pPr>
        <w:pStyle w:val="ListParagraph"/>
        <w:numPr>
          <w:ilvl w:val="1"/>
          <w:numId w:val="1"/>
        </w:numPr>
        <w:spacing w:line="360" w:lineRule="auto"/>
        <w:rPr>
          <w:rFonts w:ascii="Times New Roman" w:hAnsi="Times New Roman" w:cs="Times New Roman"/>
          <w:color w:val="FF0000"/>
        </w:rPr>
      </w:pPr>
      <w:r w:rsidRPr="4376D2F0">
        <w:rPr>
          <w:rFonts w:ascii="Times New Roman" w:hAnsi="Times New Roman" w:cs="Times New Roman"/>
          <w:color w:val="FF0000"/>
        </w:rPr>
        <w:t xml:space="preserve">General Assembly Delegate Handbook – </w:t>
      </w:r>
      <w:r w:rsidR="00680D9D">
        <w:rPr>
          <w:rFonts w:ascii="Times New Roman" w:hAnsi="Times New Roman" w:cs="Times New Roman"/>
          <w:color w:val="FF0000"/>
        </w:rPr>
        <w:t>all delegates need to read the handbook and be prepared to discuss.</w:t>
      </w:r>
    </w:p>
    <w:p w:rsidRPr="00D16F08" w:rsidR="005C7411" w:rsidP="00D16F08" w:rsidRDefault="00480EB9" w14:paraId="6579231C" w14:textId="1168288A">
      <w:pPr>
        <w:pStyle w:val="ListParagraph"/>
        <w:numPr>
          <w:ilvl w:val="0"/>
          <w:numId w:val="1"/>
        </w:numPr>
        <w:tabs>
          <w:tab w:val="left" w:leader="dot" w:pos="7200"/>
        </w:tabs>
        <w:spacing w:line="360" w:lineRule="auto"/>
        <w:rPr>
          <w:rFonts w:ascii="Times New Roman" w:hAnsi="Times New Roman" w:cs="Times New Roman"/>
          <w:b/>
          <w:bCs/>
        </w:rPr>
      </w:pPr>
      <w:r w:rsidRPr="003E4BB5">
        <w:rPr>
          <w:rFonts w:ascii="Times New Roman" w:hAnsi="Times New Roman" w:cs="Times New Roman"/>
          <w:b/>
          <w:bCs/>
        </w:rPr>
        <w:t>Open Discussion</w:t>
      </w:r>
    </w:p>
    <w:p w:rsidR="009F5F57" w:rsidP="00343BB8" w:rsidRDefault="00480EB9" w14:paraId="16F2EF18" w14:textId="77777777">
      <w:pPr>
        <w:pStyle w:val="ListParagraph"/>
        <w:numPr>
          <w:ilvl w:val="0"/>
          <w:numId w:val="1"/>
        </w:numPr>
        <w:rPr>
          <w:rFonts w:ascii="Times New Roman" w:hAnsi="Times New Roman" w:cs="Times New Roman"/>
          <w:b/>
          <w:bCs/>
        </w:rPr>
      </w:pPr>
      <w:r w:rsidRPr="003E4BB5">
        <w:rPr>
          <w:rFonts w:ascii="Times New Roman" w:hAnsi="Times New Roman" w:cs="Times New Roman"/>
          <w:b/>
          <w:bCs/>
        </w:rPr>
        <w:t>Next Meeting:</w:t>
      </w:r>
    </w:p>
    <w:p w:rsidRPr="003E4BB5" w:rsidR="00242EC1" w:rsidP="00242EC1" w:rsidRDefault="00242EC1" w14:paraId="2C701133" w14:textId="77777777">
      <w:pPr>
        <w:pStyle w:val="ListParagraph"/>
        <w:ind w:left="360"/>
        <w:rPr>
          <w:rFonts w:ascii="Times New Roman" w:hAnsi="Times New Roman" w:cs="Times New Roman"/>
          <w:b/>
          <w:bCs/>
        </w:rPr>
      </w:pPr>
    </w:p>
    <w:p w:rsidR="00623621" w:rsidP="00F20C71" w:rsidRDefault="00DC1601" w14:paraId="60D69799" w14:textId="6DB98989">
      <w:pPr>
        <w:pStyle w:val="ListParagraph"/>
        <w:numPr>
          <w:ilvl w:val="0"/>
          <w:numId w:val="29"/>
        </w:numPr>
        <w:rPr>
          <w:rFonts w:ascii="Times New Roman" w:hAnsi="Times New Roman" w:cs="Times New Roman"/>
        </w:rPr>
      </w:pPr>
      <w:r w:rsidRPr="4376D2F0">
        <w:rPr>
          <w:rFonts w:ascii="Times New Roman" w:hAnsi="Times New Roman" w:cs="Times New Roman"/>
        </w:rPr>
        <w:t>October 25</w:t>
      </w:r>
      <w:r w:rsidRPr="4376D2F0" w:rsidR="00D41A61">
        <w:rPr>
          <w:rFonts w:ascii="Times New Roman" w:hAnsi="Times New Roman" w:cs="Times New Roman"/>
        </w:rPr>
        <w:t>, 2024</w:t>
      </w:r>
      <w:r w:rsidRPr="4376D2F0" w:rsidR="00AA401C">
        <w:rPr>
          <w:rFonts w:ascii="Times New Roman" w:hAnsi="Times New Roman" w:cs="Times New Roman"/>
        </w:rPr>
        <w:t xml:space="preserve">: 9AM – 3PM </w:t>
      </w:r>
      <w:r w:rsidRPr="4376D2F0" w:rsidR="00D41A61">
        <w:rPr>
          <w:rFonts w:ascii="Times New Roman" w:hAnsi="Times New Roman" w:cs="Times New Roman"/>
        </w:rPr>
        <w:t xml:space="preserve">in </w:t>
      </w:r>
      <w:r w:rsidRPr="4376D2F0">
        <w:rPr>
          <w:rFonts w:ascii="Times New Roman" w:hAnsi="Times New Roman" w:cs="Times New Roman"/>
        </w:rPr>
        <w:t>Fenton</w:t>
      </w:r>
      <w:r w:rsidRPr="4376D2F0" w:rsidR="005D656C">
        <w:rPr>
          <w:rFonts w:ascii="Times New Roman" w:hAnsi="Times New Roman" w:cs="Times New Roman"/>
        </w:rPr>
        <w:t>,</w:t>
      </w:r>
      <w:r w:rsidRPr="4376D2F0" w:rsidR="00D41A61">
        <w:rPr>
          <w:rFonts w:ascii="Times New Roman" w:hAnsi="Times New Roman" w:cs="Times New Roman"/>
        </w:rPr>
        <w:t xml:space="preserve"> MO</w:t>
      </w:r>
      <w:r w:rsidRPr="4376D2F0" w:rsidR="00FC0AB4">
        <w:rPr>
          <w:rFonts w:ascii="Times New Roman" w:hAnsi="Times New Roman" w:cs="Times New Roman"/>
        </w:rPr>
        <w:t xml:space="preserve"> – </w:t>
      </w:r>
      <w:r w:rsidRPr="4376D2F0">
        <w:rPr>
          <w:rFonts w:ascii="Times New Roman" w:hAnsi="Times New Roman" w:cs="Times New Roman"/>
        </w:rPr>
        <w:t>SSM Sim Center</w:t>
      </w:r>
    </w:p>
    <w:p w:rsidR="792DE9DD" w:rsidP="4376D2F0" w:rsidRDefault="792DE9DD" w14:paraId="1C261529" w14:textId="0DA227EC">
      <w:pPr>
        <w:pStyle w:val="ListParagraph"/>
        <w:numPr>
          <w:ilvl w:val="1"/>
          <w:numId w:val="29"/>
        </w:numPr>
        <w:rPr>
          <w:rFonts w:ascii="Times New Roman" w:hAnsi="Times New Roman" w:cs="Times New Roman"/>
        </w:rPr>
      </w:pPr>
      <w:r w:rsidRPr="4376D2F0">
        <w:rPr>
          <w:rFonts w:ascii="Times New Roman" w:hAnsi="Times New Roman" w:cs="Times New Roman"/>
        </w:rPr>
        <w:t>Try to come in person</w:t>
      </w:r>
    </w:p>
    <w:p w:rsidRPr="003E4BB5" w:rsidR="00A72B3B" w:rsidP="00A72B3B" w:rsidRDefault="00A72B3B" w14:paraId="59338D50" w14:textId="77777777">
      <w:pPr>
        <w:pStyle w:val="ListParagraph"/>
        <w:ind w:left="1080"/>
        <w:rPr>
          <w:rFonts w:ascii="Times New Roman" w:hAnsi="Times New Roman" w:cs="Times New Roman"/>
        </w:rPr>
      </w:pPr>
    </w:p>
    <w:p w:rsidR="007F5941" w:rsidP="007F5941" w:rsidRDefault="00267D76" w14:paraId="4D48A1C1" w14:textId="7397B9C8">
      <w:pPr>
        <w:pStyle w:val="ListParagraph"/>
        <w:numPr>
          <w:ilvl w:val="0"/>
          <w:numId w:val="1"/>
        </w:numPr>
        <w:tabs>
          <w:tab w:val="left" w:leader="dot" w:pos="7200"/>
        </w:tabs>
        <w:rPr>
          <w:rFonts w:ascii="Times New Roman" w:hAnsi="Times New Roman" w:cs="Times New Roman"/>
          <w:b/>
          <w:bCs/>
        </w:rPr>
      </w:pPr>
      <w:r w:rsidRPr="003E4BB5">
        <w:rPr>
          <w:rFonts w:ascii="Times New Roman" w:hAnsi="Times New Roman" w:cs="Times New Roman"/>
          <w:b/>
          <w:bCs/>
        </w:rPr>
        <w:t>Meeting Adjourned</w:t>
      </w:r>
      <w:r w:rsidRPr="003E4BB5" w:rsidR="0071073C">
        <w:rPr>
          <w:rFonts w:ascii="Times New Roman" w:hAnsi="Times New Roman" w:cs="Times New Roman"/>
          <w:b/>
          <w:bCs/>
        </w:rPr>
        <w:t xml:space="preserve"> </w:t>
      </w:r>
      <w:r w:rsidR="008B2B43">
        <w:rPr>
          <w:rFonts w:ascii="Times New Roman" w:hAnsi="Times New Roman" w:cs="Times New Roman"/>
          <w:b/>
          <w:bCs/>
        </w:rPr>
        <w:t>–</w:t>
      </w:r>
      <w:r w:rsidR="00B82882">
        <w:rPr>
          <w:rFonts w:ascii="Times New Roman" w:hAnsi="Times New Roman" w:cs="Times New Roman"/>
          <w:b/>
          <w:bCs/>
        </w:rPr>
        <w:t xml:space="preserve"> </w:t>
      </w:r>
    </w:p>
    <w:p w:rsidR="008B2B43" w:rsidP="008B2B43" w:rsidRDefault="008B2B43" w14:paraId="2E1F316F" w14:textId="0070D519">
      <w:pPr>
        <w:tabs>
          <w:tab w:val="left" w:leader="dot" w:pos="7200"/>
        </w:tabs>
        <w:rPr>
          <w:rFonts w:ascii="Times New Roman" w:hAnsi="Times New Roman" w:cs="Times New Roman"/>
          <w:b/>
          <w:bCs/>
        </w:rPr>
      </w:pPr>
      <w:r>
        <w:rPr>
          <w:rFonts w:ascii="Times New Roman" w:hAnsi="Times New Roman" w:cs="Times New Roman"/>
          <w:b/>
          <w:bCs/>
        </w:rPr>
        <w:t>Committee Reports:</w:t>
      </w:r>
    </w:p>
    <w:p w:rsidR="00282637" w:rsidP="008B2B43" w:rsidRDefault="00746FB2" w14:paraId="2EEA4548" w14:textId="4A4A92B6">
      <w:pPr>
        <w:tabs>
          <w:tab w:val="left" w:leader="dot" w:pos="7200"/>
        </w:tabs>
        <w:rPr>
          <w:rFonts w:ascii="Times New Roman" w:hAnsi="Times New Roman" w:cs="Times New Roman"/>
          <w:b/>
          <w:bCs/>
        </w:rPr>
      </w:pPr>
      <w:r>
        <w:rPr>
          <w:rFonts w:ascii="Times New Roman" w:hAnsi="Times New Roman" w:cs="Times New Roman"/>
          <w:b/>
          <w:bCs/>
        </w:rPr>
        <w:t>Treasurer</w:t>
      </w:r>
      <w:r w:rsidR="00196E25">
        <w:rPr>
          <w:rFonts w:ascii="Times New Roman" w:hAnsi="Times New Roman" w:cs="Times New Roman"/>
          <w:b/>
          <w:bCs/>
        </w:rPr>
        <w:t>’s Report:</w:t>
      </w:r>
    </w:p>
    <w:p w:rsidR="008D46C1" w:rsidP="008B2B43" w:rsidRDefault="008D46C1" w14:paraId="707950FC" w14:textId="549F6DC6">
      <w:pPr>
        <w:tabs>
          <w:tab w:val="left" w:leader="dot" w:pos="7200"/>
        </w:tabs>
        <w:rPr>
          <w:rFonts w:ascii="Times New Roman" w:hAnsi="Times New Roman" w:cs="Times New Roman"/>
          <w:b/>
          <w:bCs/>
        </w:rPr>
      </w:pPr>
      <w:r w:rsidRPr="008D46C1">
        <w:rPr>
          <w:noProof/>
        </w:rPr>
        <w:drawing>
          <wp:inline distT="0" distB="0" distL="0" distR="0" wp14:anchorId="6FD12B52" wp14:editId="3B07F2BE">
            <wp:extent cx="3695286" cy="3133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2367" cy="3148210"/>
                    </a:xfrm>
                    <a:prstGeom prst="rect">
                      <a:avLst/>
                    </a:prstGeom>
                    <a:noFill/>
                    <a:ln>
                      <a:noFill/>
                    </a:ln>
                  </pic:spPr>
                </pic:pic>
              </a:graphicData>
            </a:graphic>
          </wp:inline>
        </w:drawing>
      </w:r>
    </w:p>
    <w:p w:rsidR="00196E25" w:rsidP="008B2B43" w:rsidRDefault="00196E25" w14:paraId="3EEBDFB5" w14:textId="77777777">
      <w:pPr>
        <w:tabs>
          <w:tab w:val="left" w:leader="dot" w:pos="7200"/>
        </w:tabs>
        <w:rPr>
          <w:rFonts w:ascii="Times New Roman" w:hAnsi="Times New Roman" w:cs="Times New Roman"/>
          <w:b/>
          <w:bCs/>
        </w:rPr>
      </w:pPr>
    </w:p>
    <w:p w:rsidR="00282637" w:rsidP="008B2B43" w:rsidRDefault="00282637" w14:paraId="371C5781" w14:textId="61133C30">
      <w:pPr>
        <w:tabs>
          <w:tab w:val="left" w:leader="dot" w:pos="7200"/>
        </w:tabs>
        <w:rPr>
          <w:rFonts w:ascii="Times New Roman" w:hAnsi="Times New Roman" w:cs="Times New Roman"/>
          <w:b/>
          <w:bCs/>
        </w:rPr>
      </w:pPr>
      <w:r>
        <w:rPr>
          <w:rFonts w:ascii="Times New Roman" w:hAnsi="Times New Roman" w:cs="Times New Roman"/>
          <w:b/>
          <w:bCs/>
        </w:rPr>
        <w:t>Compliance:</w:t>
      </w:r>
    </w:p>
    <w:p w:rsidR="00272B3B" w:rsidP="00272B3B" w:rsidRDefault="00272B3B" w14:paraId="1733D66A" w14:textId="77777777">
      <w:pPr>
        <w:spacing w:after="0" w:line="240" w:lineRule="auto"/>
      </w:pPr>
      <w:r>
        <w:t>MOENA Compliance Report Aug 2024</w:t>
      </w:r>
    </w:p>
    <w:p w:rsidR="00272B3B" w:rsidP="00272B3B" w:rsidRDefault="00272B3B" w14:paraId="3AB5672A" w14:textId="77777777">
      <w:pPr>
        <w:pStyle w:val="ListParagraph"/>
        <w:numPr>
          <w:ilvl w:val="0"/>
          <w:numId w:val="35"/>
        </w:numPr>
        <w:spacing w:after="0" w:line="240" w:lineRule="auto"/>
      </w:pPr>
      <w:r>
        <w:t>Reviewed discussion on GA Delegate Application, going to re-format change a little verbiage then release for discussion no later than 1 October for membership comment. Anticipation of adaptation at the Oct mtg for use for 2025 GA</w:t>
      </w:r>
    </w:p>
    <w:p w:rsidR="00272B3B" w:rsidP="00272B3B" w:rsidRDefault="00272B3B" w14:paraId="5C439B1C" w14:textId="77777777">
      <w:pPr>
        <w:pStyle w:val="ListParagraph"/>
        <w:numPr>
          <w:ilvl w:val="0"/>
          <w:numId w:val="35"/>
        </w:numPr>
        <w:spacing w:after="0" w:line="240" w:lineRule="auto"/>
      </w:pPr>
      <w:r>
        <w:t>Reached to Washington State ENA regarding what platform they use for their online delegate application – pending response currently</w:t>
      </w:r>
    </w:p>
    <w:p w:rsidR="00272B3B" w:rsidP="00272B3B" w:rsidRDefault="00272B3B" w14:paraId="28A26DBF" w14:textId="77777777">
      <w:pPr>
        <w:pStyle w:val="ListParagraph"/>
        <w:numPr>
          <w:ilvl w:val="0"/>
          <w:numId w:val="35"/>
        </w:numPr>
        <w:spacing w:after="0" w:line="240" w:lineRule="auto"/>
      </w:pPr>
      <w:r>
        <w:t>Anticipating 2024 GA for bylaw updates</w:t>
      </w:r>
    </w:p>
    <w:p w:rsidR="00272B3B" w:rsidP="00272B3B" w:rsidRDefault="00272B3B" w14:paraId="7A58F36D" w14:textId="77777777">
      <w:pPr>
        <w:pStyle w:val="ListParagraph"/>
        <w:numPr>
          <w:ilvl w:val="0"/>
          <w:numId w:val="35"/>
        </w:numPr>
        <w:spacing w:after="0" w:line="240" w:lineRule="auto"/>
      </w:pPr>
      <w:r>
        <w:t xml:space="preserve">Develop </w:t>
      </w:r>
      <w:proofErr w:type="gramStart"/>
      <w:r>
        <w:t>review</w:t>
      </w:r>
      <w:proofErr w:type="gramEnd"/>
      <w:r>
        <w:t xml:space="preserve"> schedule for policies to start rotation in 2025</w:t>
      </w:r>
    </w:p>
    <w:p w:rsidR="002E0CDC" w:rsidP="009D776D" w:rsidRDefault="002E0CDC" w14:paraId="1035C753" w14:textId="66C8E6C7">
      <w:pPr>
        <w:tabs>
          <w:tab w:val="left" w:leader="dot" w:pos="7200"/>
        </w:tabs>
        <w:spacing w:after="0" w:line="240" w:lineRule="auto"/>
        <w:rPr>
          <w:rFonts w:ascii="Times New Roman" w:hAnsi="Times New Roman" w:cs="Times New Roman"/>
          <w:b/>
          <w:bCs/>
        </w:rPr>
      </w:pPr>
      <w:r>
        <w:rPr>
          <w:rFonts w:ascii="Times New Roman" w:hAnsi="Times New Roman" w:cs="Times New Roman"/>
          <w:b/>
          <w:bCs/>
        </w:rPr>
        <w:t>QSIP/</w:t>
      </w:r>
      <w:r w:rsidR="007B6C50">
        <w:rPr>
          <w:rFonts w:ascii="Times New Roman" w:hAnsi="Times New Roman" w:cs="Times New Roman"/>
          <w:b/>
          <w:bCs/>
        </w:rPr>
        <w:t>Safety/Injury Prevention/Advanced Practice:</w:t>
      </w:r>
    </w:p>
    <w:p w:rsidRPr="00DB7568" w:rsidR="004A70B9" w:rsidP="009D776D" w:rsidRDefault="004A70B9" w14:paraId="7ABBBC06" w14:textId="77777777">
      <w:pPr>
        <w:spacing w:after="0" w:line="240" w:lineRule="auto"/>
        <w:rPr>
          <w:rFonts w:cstheme="minorHAnsi"/>
        </w:rPr>
      </w:pPr>
      <w:r w:rsidRPr="00DB7568">
        <w:rPr>
          <w:rFonts w:cstheme="minorHAnsi"/>
          <w:b/>
          <w:bCs/>
        </w:rPr>
        <w:t xml:space="preserve">Chair: </w:t>
      </w:r>
      <w:r w:rsidRPr="00DB7568">
        <w:rPr>
          <w:rFonts w:cstheme="minorHAnsi"/>
        </w:rPr>
        <w:t>Nina Arnold</w:t>
      </w:r>
    </w:p>
    <w:p w:rsidRPr="00DB7568" w:rsidR="004A70B9" w:rsidP="004A70B9" w:rsidRDefault="004A70B9" w14:paraId="0F2930E3" w14:textId="77777777">
      <w:pPr>
        <w:spacing w:after="0" w:line="240" w:lineRule="auto"/>
        <w:rPr>
          <w:rFonts w:cstheme="minorHAnsi"/>
        </w:rPr>
      </w:pPr>
      <w:r w:rsidRPr="00DB7568">
        <w:rPr>
          <w:rFonts w:cstheme="minorHAnsi"/>
          <w:b/>
          <w:bCs/>
        </w:rPr>
        <w:t xml:space="preserve">Co-Chair: </w:t>
      </w:r>
      <w:r w:rsidRPr="00DB7568">
        <w:rPr>
          <w:rFonts w:cstheme="minorHAnsi"/>
        </w:rPr>
        <w:t>Rachel Kestner</w:t>
      </w:r>
    </w:p>
    <w:p w:rsidRPr="00DB7568" w:rsidR="004A70B9" w:rsidP="004A70B9" w:rsidRDefault="004A70B9" w14:paraId="3A452DEF" w14:textId="77777777">
      <w:pPr>
        <w:spacing w:after="0" w:line="240" w:lineRule="auto"/>
        <w:rPr>
          <w:rFonts w:cstheme="minorHAnsi"/>
          <w:color w:val="FF0000"/>
        </w:rPr>
      </w:pPr>
      <w:r w:rsidRPr="00DB7568">
        <w:rPr>
          <w:rFonts w:cstheme="minorHAnsi"/>
          <w:b/>
          <w:bCs/>
        </w:rPr>
        <w:t xml:space="preserve">Attendees: </w:t>
      </w:r>
      <w:r w:rsidRPr="00DB7568">
        <w:rPr>
          <w:rFonts w:cstheme="minorHAnsi"/>
        </w:rPr>
        <w:t>Pam Jackson, Lori, Viktorya, Nina Arnold, Kate Iden</w:t>
      </w:r>
    </w:p>
    <w:p w:rsidRPr="00DB7568" w:rsidR="004A70B9" w:rsidP="004A70B9" w:rsidRDefault="004A70B9" w14:paraId="1C6DED5A" w14:textId="77777777">
      <w:pPr>
        <w:spacing w:after="0" w:line="240" w:lineRule="auto"/>
        <w:rPr>
          <w:rFonts w:cstheme="minorHAnsi"/>
        </w:rPr>
      </w:pPr>
      <w:r w:rsidRPr="00DB7568">
        <w:rPr>
          <w:rFonts w:cstheme="minorHAnsi"/>
          <w:b/>
          <w:bCs/>
        </w:rPr>
        <w:t xml:space="preserve">Goals 2024: </w:t>
      </w:r>
    </w:p>
    <w:p w:rsidRPr="00DB7568" w:rsidR="004A70B9" w:rsidP="004A70B9" w:rsidRDefault="004A70B9" w14:paraId="40375B87" w14:textId="77777777">
      <w:pPr>
        <w:pStyle w:val="ListParagraph"/>
        <w:numPr>
          <w:ilvl w:val="0"/>
          <w:numId w:val="30"/>
        </w:numPr>
        <w:spacing w:after="0" w:line="240" w:lineRule="auto"/>
        <w:rPr>
          <w:rFonts w:cstheme="minorHAnsi"/>
        </w:rPr>
      </w:pPr>
      <w:r w:rsidRPr="00DB7568">
        <w:rPr>
          <w:rFonts w:cstheme="minorHAnsi"/>
        </w:rPr>
        <w:t xml:space="preserve">Aggregate boarding best practices for 2024. </w:t>
      </w:r>
    </w:p>
    <w:p w:rsidRPr="00DB7568" w:rsidR="004A70B9" w:rsidP="00846D82" w:rsidRDefault="004A70B9" w14:paraId="4888AF78" w14:textId="77777777">
      <w:pPr>
        <w:pStyle w:val="ListParagraph"/>
        <w:numPr>
          <w:ilvl w:val="0"/>
          <w:numId w:val="30"/>
        </w:numPr>
        <w:spacing w:after="0" w:line="240" w:lineRule="auto"/>
        <w:rPr>
          <w:rFonts w:cstheme="minorHAnsi"/>
        </w:rPr>
      </w:pPr>
      <w:r w:rsidRPr="00DB7568">
        <w:rPr>
          <w:rFonts w:cstheme="minorHAnsi"/>
        </w:rPr>
        <w:t xml:space="preserve">Sponsor courses across state for Stop the Bleed Day. </w:t>
      </w:r>
    </w:p>
    <w:p w:rsidRPr="00DB7568" w:rsidR="004A70B9" w:rsidP="00846D82" w:rsidRDefault="004A70B9" w14:paraId="0F79D3A3" w14:textId="4DEE42E2">
      <w:pPr>
        <w:pStyle w:val="ListParagraph"/>
        <w:numPr>
          <w:ilvl w:val="0"/>
          <w:numId w:val="30"/>
        </w:numPr>
        <w:spacing w:after="0" w:line="240" w:lineRule="auto"/>
        <w:rPr>
          <w:rFonts w:cstheme="minorHAnsi"/>
        </w:rPr>
      </w:pPr>
      <w:r w:rsidRPr="00DB7568">
        <w:rPr>
          <w:rFonts w:cstheme="minorHAnsi"/>
        </w:rPr>
        <w:t xml:space="preserve">Host a class for Advanced Practice Nurses to practice suturing skills by the end of summer 2024. </w:t>
      </w:r>
    </w:p>
    <w:p w:rsidRPr="00DB7568" w:rsidR="004A70B9" w:rsidP="004A70B9" w:rsidRDefault="004A70B9" w14:paraId="1C0D0AD2" w14:textId="77777777">
      <w:pPr>
        <w:spacing w:after="0" w:line="240" w:lineRule="auto"/>
        <w:rPr>
          <w:rFonts w:cstheme="minorHAnsi"/>
          <w:color w:val="FF0000"/>
        </w:rPr>
      </w:pPr>
      <w:r w:rsidRPr="00DB7568">
        <w:rPr>
          <w:rFonts w:cstheme="minorHAnsi"/>
          <w:color w:val="000000" w:themeColor="text1"/>
        </w:rPr>
        <w:t xml:space="preserve">Quality Safety Goal: </w:t>
      </w:r>
    </w:p>
    <w:p w:rsidRPr="00DB7568" w:rsidR="004A70B9" w:rsidP="004A70B9" w:rsidRDefault="004A70B9" w14:paraId="3B64D376" w14:textId="77777777">
      <w:pPr>
        <w:pStyle w:val="ListParagraph"/>
        <w:numPr>
          <w:ilvl w:val="0"/>
          <w:numId w:val="33"/>
        </w:numPr>
        <w:spacing w:after="0" w:line="240" w:lineRule="auto"/>
        <w:rPr>
          <w:rFonts w:cstheme="minorHAnsi"/>
          <w:color w:val="000000" w:themeColor="text1"/>
        </w:rPr>
      </w:pPr>
      <w:r w:rsidRPr="00DB7568">
        <w:rPr>
          <w:rFonts w:cstheme="minorHAnsi"/>
          <w:color w:val="000000" w:themeColor="text1"/>
        </w:rPr>
        <w:t xml:space="preserve">Boarding – Reviewed articles shared by Pam for boarding practices. Discussed what we have seen in our institutions. Talked about reviewing information for EBP project or presentation to nurses about literature to advocate for ED. </w:t>
      </w:r>
    </w:p>
    <w:p w:rsidRPr="00DB7568" w:rsidR="004A70B9" w:rsidP="004A70B9" w:rsidRDefault="004A70B9" w14:paraId="7A073F74" w14:textId="77777777">
      <w:pPr>
        <w:spacing w:after="0" w:line="240" w:lineRule="auto"/>
        <w:rPr>
          <w:rFonts w:cstheme="minorHAnsi"/>
          <w:color w:val="FF0000"/>
        </w:rPr>
      </w:pPr>
      <w:r w:rsidRPr="00DB7568">
        <w:rPr>
          <w:rFonts w:cstheme="minorHAnsi"/>
          <w:color w:val="000000" w:themeColor="text1"/>
        </w:rPr>
        <w:t>Injury Prevention:</w:t>
      </w:r>
      <w:r w:rsidRPr="00DB7568">
        <w:rPr>
          <w:rFonts w:cstheme="minorHAnsi"/>
          <w:color w:val="FF0000"/>
        </w:rPr>
        <w:t xml:space="preserve"> </w:t>
      </w:r>
    </w:p>
    <w:p w:rsidRPr="00DB7568" w:rsidR="004A70B9" w:rsidP="004A70B9" w:rsidRDefault="004A70B9" w14:paraId="031A2FD8" w14:textId="77777777">
      <w:pPr>
        <w:pStyle w:val="ListParagraph"/>
        <w:numPr>
          <w:ilvl w:val="1"/>
          <w:numId w:val="31"/>
        </w:numPr>
        <w:spacing w:after="0" w:line="240" w:lineRule="auto"/>
        <w:rPr>
          <w:rFonts w:cstheme="minorHAnsi"/>
          <w:color w:val="000000" w:themeColor="text1"/>
        </w:rPr>
      </w:pPr>
      <w:r w:rsidRPr="00DB7568">
        <w:rPr>
          <w:rFonts w:cstheme="minorHAnsi"/>
          <w:color w:val="000000" w:themeColor="text1"/>
        </w:rPr>
        <w:t xml:space="preserve">Pam is reaching out to injury prevention partner at her hospital. Plan is doing outreach to rural committees with hospital partner and ENA give aways. Discussed if there were partners coming from rule facilities that need a kit to start their own classes could we do a give away from ENA on that. Action Item: Pam emailing estimated kit numbers. </w:t>
      </w:r>
    </w:p>
    <w:p w:rsidRPr="00DB7568" w:rsidR="004A70B9" w:rsidP="004A70B9" w:rsidRDefault="004A70B9" w14:paraId="1EAA17C2" w14:textId="77777777">
      <w:pPr>
        <w:pStyle w:val="ListParagraph"/>
        <w:numPr>
          <w:ilvl w:val="1"/>
          <w:numId w:val="31"/>
        </w:numPr>
        <w:spacing w:after="0" w:line="240" w:lineRule="auto"/>
        <w:rPr>
          <w:rFonts w:cstheme="minorHAnsi"/>
          <w:color w:val="000000" w:themeColor="text1"/>
        </w:rPr>
      </w:pPr>
      <w:r w:rsidRPr="00DB7568">
        <w:rPr>
          <w:rFonts w:cstheme="minorHAnsi"/>
          <w:color w:val="000000" w:themeColor="text1"/>
        </w:rPr>
        <w:t xml:space="preserve">Viktoriya is working with her transport educator and ED educator on exploring some rural class options. Action item after meeting with them is emailing Nina and Pam for information on needs for course. </w:t>
      </w:r>
    </w:p>
    <w:p w:rsidRPr="00DB7568" w:rsidR="004A70B9" w:rsidP="004A70B9" w:rsidRDefault="004A70B9" w14:paraId="7E5E4059" w14:textId="77777777">
      <w:pPr>
        <w:pStyle w:val="ListParagraph"/>
        <w:numPr>
          <w:ilvl w:val="1"/>
          <w:numId w:val="31"/>
        </w:numPr>
        <w:spacing w:after="0" w:line="240" w:lineRule="auto"/>
        <w:rPr>
          <w:rFonts w:cstheme="minorHAnsi"/>
          <w:color w:val="000000" w:themeColor="text1"/>
        </w:rPr>
      </w:pPr>
      <w:r w:rsidRPr="00DB7568">
        <w:rPr>
          <w:rFonts w:cstheme="minorHAnsi"/>
          <w:color w:val="000000" w:themeColor="text1"/>
        </w:rPr>
        <w:t xml:space="preserve">Nina: Touchbase with STL hospital partners about courses to use kits. </w:t>
      </w:r>
    </w:p>
    <w:p w:rsidRPr="00DB7568" w:rsidR="004A70B9" w:rsidP="004A70B9" w:rsidRDefault="004A70B9" w14:paraId="00D78322" w14:textId="77777777">
      <w:pPr>
        <w:spacing w:after="0" w:line="240" w:lineRule="auto"/>
        <w:rPr>
          <w:rFonts w:cstheme="minorHAnsi"/>
          <w:color w:val="FF0000"/>
        </w:rPr>
      </w:pPr>
      <w:r w:rsidRPr="00DB7568">
        <w:rPr>
          <w:rFonts w:cstheme="minorHAnsi"/>
          <w:color w:val="000000" w:themeColor="text1"/>
        </w:rPr>
        <w:t>Advanced Practice:</w:t>
      </w:r>
      <w:r w:rsidRPr="00DB7568">
        <w:rPr>
          <w:rFonts w:cstheme="minorHAnsi"/>
          <w:color w:val="FF0000"/>
        </w:rPr>
        <w:t xml:space="preserve"> </w:t>
      </w:r>
    </w:p>
    <w:p w:rsidRPr="00DB7568" w:rsidR="004A70B9" w:rsidP="004A70B9" w:rsidRDefault="004A70B9" w14:paraId="66CE58EF" w14:textId="77777777">
      <w:pPr>
        <w:pStyle w:val="ListParagraph"/>
        <w:numPr>
          <w:ilvl w:val="0"/>
          <w:numId w:val="33"/>
        </w:numPr>
        <w:spacing w:after="0" w:line="240" w:lineRule="auto"/>
        <w:rPr>
          <w:rFonts w:cstheme="minorHAnsi"/>
          <w:color w:val="000000" w:themeColor="text1"/>
        </w:rPr>
      </w:pPr>
      <w:r w:rsidRPr="00DB7568">
        <w:rPr>
          <w:rFonts w:cstheme="minorHAnsi"/>
          <w:color w:val="000000" w:themeColor="text1"/>
        </w:rPr>
        <w:t xml:space="preserve">APC Suturing Skills Course </w:t>
      </w:r>
    </w:p>
    <w:p w:rsidRPr="00DB7568" w:rsidR="004A70B9" w:rsidP="004A70B9" w:rsidRDefault="004A70B9" w14:paraId="1536C1C3" w14:textId="77777777">
      <w:pPr>
        <w:pStyle w:val="ListParagraph"/>
        <w:numPr>
          <w:ilvl w:val="0"/>
          <w:numId w:val="32"/>
        </w:numPr>
        <w:spacing w:after="0" w:line="240" w:lineRule="auto"/>
        <w:rPr>
          <w:rFonts w:cstheme="minorHAnsi"/>
          <w:color w:val="000000" w:themeColor="text1"/>
        </w:rPr>
      </w:pPr>
      <w:r w:rsidRPr="00DB7568">
        <w:rPr>
          <w:rFonts w:cstheme="minorHAnsi"/>
          <w:color w:val="000000" w:themeColor="text1"/>
        </w:rPr>
        <w:t>Pam – St. Luke’s</w:t>
      </w:r>
    </w:p>
    <w:p w:rsidRPr="00DB7568" w:rsidR="004A70B9" w:rsidP="004A70B9" w:rsidRDefault="004A70B9" w14:paraId="70B41B39" w14:textId="77777777">
      <w:pPr>
        <w:pStyle w:val="ListParagraph"/>
        <w:numPr>
          <w:ilvl w:val="2"/>
          <w:numId w:val="31"/>
        </w:numPr>
        <w:spacing w:after="0" w:line="240" w:lineRule="auto"/>
        <w:rPr>
          <w:rFonts w:cstheme="minorHAnsi"/>
          <w:color w:val="000000" w:themeColor="text1"/>
        </w:rPr>
      </w:pPr>
      <w:r w:rsidRPr="00DB7568">
        <w:rPr>
          <w:rFonts w:cstheme="minorHAnsi"/>
          <w:color w:val="000000" w:themeColor="text1"/>
        </w:rPr>
        <w:t xml:space="preserve">Pam has Dr. Dunford lined up to assist teaching. </w:t>
      </w:r>
    </w:p>
    <w:p w:rsidRPr="00DB7568" w:rsidR="004A70B9" w:rsidP="004A70B9" w:rsidRDefault="004A70B9" w14:paraId="48853B30" w14:textId="77777777">
      <w:pPr>
        <w:pStyle w:val="ListParagraph"/>
        <w:numPr>
          <w:ilvl w:val="2"/>
          <w:numId w:val="31"/>
        </w:numPr>
        <w:spacing w:after="0" w:line="240" w:lineRule="auto"/>
        <w:rPr>
          <w:rFonts w:cstheme="minorHAnsi"/>
          <w:color w:val="000000" w:themeColor="text1"/>
        </w:rPr>
      </w:pPr>
      <w:r w:rsidRPr="00DB7568">
        <w:rPr>
          <w:rFonts w:cstheme="minorHAnsi"/>
          <w:color w:val="000000" w:themeColor="text1"/>
        </w:rPr>
        <w:t>Need subject matter experts on needs for APPs for course content.</w:t>
      </w:r>
    </w:p>
    <w:p w:rsidRPr="00DB7568" w:rsidR="004A70B9" w:rsidP="004A70B9" w:rsidRDefault="004A70B9" w14:paraId="3A3C866A" w14:textId="77777777">
      <w:pPr>
        <w:pStyle w:val="ListParagraph"/>
        <w:numPr>
          <w:ilvl w:val="2"/>
          <w:numId w:val="31"/>
        </w:numPr>
        <w:spacing w:after="0" w:line="240" w:lineRule="auto"/>
        <w:rPr>
          <w:rFonts w:cstheme="minorHAnsi"/>
          <w:color w:val="000000" w:themeColor="text1"/>
        </w:rPr>
      </w:pPr>
      <w:r w:rsidRPr="00DB7568">
        <w:rPr>
          <w:rFonts w:cstheme="minorHAnsi"/>
          <w:color w:val="000000" w:themeColor="text1"/>
        </w:rPr>
        <w:t xml:space="preserve">Materials list to be discussed with Dr. Dunford. </w:t>
      </w:r>
    </w:p>
    <w:p w:rsidRPr="00DB7568" w:rsidR="004A70B9" w:rsidP="004A70B9" w:rsidRDefault="004A70B9" w14:paraId="3EFD7284" w14:textId="77777777">
      <w:pPr>
        <w:pStyle w:val="ListParagraph"/>
        <w:numPr>
          <w:ilvl w:val="2"/>
          <w:numId w:val="31"/>
        </w:numPr>
        <w:spacing w:after="0" w:line="240" w:lineRule="auto"/>
        <w:rPr>
          <w:rFonts w:cstheme="minorHAnsi"/>
          <w:color w:val="000000" w:themeColor="text1"/>
        </w:rPr>
      </w:pPr>
      <w:r w:rsidRPr="00DB7568">
        <w:rPr>
          <w:rFonts w:cstheme="minorHAnsi"/>
          <w:color w:val="000000" w:themeColor="text1"/>
        </w:rPr>
        <w:t>Once content established will work on final class date, contact hours, and classroom.</w:t>
      </w:r>
    </w:p>
    <w:p w:rsidRPr="00DB7568" w:rsidR="004A70B9" w:rsidP="004A70B9" w:rsidRDefault="004A70B9" w14:paraId="1C1EFBE9" w14:textId="77777777">
      <w:pPr>
        <w:pStyle w:val="ListParagraph"/>
        <w:numPr>
          <w:ilvl w:val="2"/>
          <w:numId w:val="31"/>
        </w:numPr>
        <w:spacing w:after="0" w:line="240" w:lineRule="auto"/>
        <w:rPr>
          <w:rFonts w:cstheme="minorHAnsi"/>
          <w:color w:val="000000" w:themeColor="text1"/>
        </w:rPr>
      </w:pPr>
      <w:r w:rsidRPr="00DB7568">
        <w:rPr>
          <w:rFonts w:cstheme="minorHAnsi"/>
          <w:color w:val="000000" w:themeColor="text1"/>
        </w:rPr>
        <w:t xml:space="preserve">Estimated new timeline is October. </w:t>
      </w:r>
    </w:p>
    <w:p w:rsidRPr="00DB7568" w:rsidR="002C263F" w:rsidP="004A70B9" w:rsidRDefault="004A70B9" w14:paraId="08000DB9" w14:textId="77777777">
      <w:pPr>
        <w:spacing w:after="0" w:line="240" w:lineRule="auto"/>
        <w:rPr>
          <w:rFonts w:cstheme="minorHAnsi"/>
          <w:color w:val="000000" w:themeColor="text1"/>
        </w:rPr>
      </w:pPr>
      <w:r w:rsidRPr="00DB7568">
        <w:rPr>
          <w:rFonts w:cstheme="minorHAnsi"/>
          <w:color w:val="000000" w:themeColor="text1"/>
        </w:rPr>
        <w:t>Next meeting date scheduled emailed out on teams is 09/13/24 11am-12pm</w:t>
      </w:r>
    </w:p>
    <w:p w:rsidR="002C263F" w:rsidP="004A70B9" w:rsidRDefault="002C263F" w14:paraId="7E5ED249" w14:textId="77777777">
      <w:pPr>
        <w:spacing w:after="0" w:line="240" w:lineRule="auto"/>
        <w:rPr>
          <w:rFonts w:cstheme="minorHAnsi"/>
          <w:color w:val="000000" w:themeColor="text1"/>
          <w:sz w:val="24"/>
          <w:szCs w:val="24"/>
        </w:rPr>
      </w:pPr>
    </w:p>
    <w:p w:rsidR="00B03693" w:rsidP="004A70B9" w:rsidRDefault="003175B9" w14:paraId="4FC90698" w14:textId="051B2B75">
      <w:pPr>
        <w:spacing w:after="0" w:line="240" w:lineRule="auto"/>
        <w:rPr>
          <w:rFonts w:cstheme="minorHAnsi"/>
          <w:b/>
          <w:bCs/>
          <w:color w:val="000000" w:themeColor="text1"/>
          <w:sz w:val="24"/>
          <w:szCs w:val="24"/>
        </w:rPr>
      </w:pPr>
      <w:r w:rsidRPr="00E57916">
        <w:rPr>
          <w:rFonts w:cstheme="minorHAnsi"/>
          <w:b/>
          <w:bCs/>
          <w:color w:val="000000" w:themeColor="text1"/>
          <w:sz w:val="24"/>
          <w:szCs w:val="24"/>
        </w:rPr>
        <w:t>Marketing/PR:</w:t>
      </w:r>
    </w:p>
    <w:p w:rsidR="002C263F" w:rsidP="002C263F" w:rsidRDefault="002C263F" w14:paraId="67D0BE11" w14:textId="77777777">
      <w:pPr>
        <w:spacing w:after="0" w:line="240" w:lineRule="auto"/>
        <w:rPr>
          <w:b/>
          <w:bCs/>
        </w:rPr>
      </w:pPr>
      <w:r>
        <w:rPr>
          <w:b/>
          <w:bCs/>
        </w:rPr>
        <w:t>08/09/2024</w:t>
      </w:r>
    </w:p>
    <w:p w:rsidR="002C263F" w:rsidP="002C263F" w:rsidRDefault="002C263F" w14:paraId="1C19AE6D" w14:textId="77777777">
      <w:pPr>
        <w:spacing w:after="0" w:line="240" w:lineRule="auto"/>
      </w:pPr>
      <w:r>
        <w:t>Submitted by: Larry Faulkner</w:t>
      </w:r>
    </w:p>
    <w:p w:rsidR="002C263F" w:rsidP="002C263F" w:rsidRDefault="002C263F" w14:paraId="1E464E69" w14:textId="77777777">
      <w:pPr>
        <w:spacing w:after="0" w:line="240" w:lineRule="auto"/>
      </w:pPr>
      <w:r>
        <w:t>Marketing committee met via email in June to continue progress towards goals:</w:t>
      </w:r>
    </w:p>
    <w:p w:rsidR="002C263F" w:rsidP="002C263F" w:rsidRDefault="002C263F" w14:paraId="0A3AC972" w14:textId="77777777">
      <w:pPr>
        <w:numPr>
          <w:ilvl w:val="0"/>
          <w:numId w:val="34"/>
        </w:numPr>
        <w:spacing w:after="0" w:line="240" w:lineRule="auto"/>
      </w:pPr>
      <w:r>
        <w:t>Support committees by providing MOENA branded marketing materials as requested.</w:t>
      </w:r>
    </w:p>
    <w:p w:rsidR="002C263F" w:rsidP="002C263F" w:rsidRDefault="002C263F" w14:paraId="0C4ECFD7" w14:textId="77777777">
      <w:pPr>
        <w:numPr>
          <w:ilvl w:val="0"/>
          <w:numId w:val="34"/>
        </w:numPr>
        <w:spacing w:after="0" w:line="240" w:lineRule="auto"/>
      </w:pPr>
      <w:r>
        <w:t>Provide at least 25% MO Emergency Departments with MOENA branded materials throughout the year.</w:t>
      </w:r>
    </w:p>
    <w:p w:rsidR="002C263F" w:rsidP="002C263F" w:rsidRDefault="002C263F" w14:paraId="46883223" w14:textId="77777777">
      <w:pPr>
        <w:numPr>
          <w:ilvl w:val="0"/>
          <w:numId w:val="34"/>
        </w:numPr>
        <w:spacing w:after="0" w:line="240" w:lineRule="auto"/>
      </w:pPr>
      <w:r>
        <w:t>Investigate and provide the MOENA Board of Directors with a recommendation on an agency to manage MOENA social media and website by August 31, 2024.</w:t>
      </w:r>
    </w:p>
    <w:p w:rsidR="002C263F" w:rsidP="002C263F" w:rsidRDefault="002C263F" w14:paraId="71F84A0B" w14:textId="77777777">
      <w:pPr>
        <w:spacing w:after="0" w:line="240" w:lineRule="auto"/>
      </w:pPr>
      <w:r>
        <w:t xml:space="preserve">We finalized the hospitals that will receive outreach for Emergency Nurses Week 2024.  We are happy to report 38 Emergency Departments across the state will receive a package from MOENA including pens, notepads, trauma shears, membership applications, flyers advertising our meetings and a letter from our President.  When possible, these will be delivered by a member of our committee and the others will be mailed.  25% of the hospitals are designated critical access facilities. </w:t>
      </w:r>
    </w:p>
    <w:p w:rsidR="002C263F" w:rsidP="002C263F" w:rsidRDefault="002C263F" w14:paraId="5D3D8653" w14:textId="77777777">
      <w:pPr>
        <w:spacing w:after="0" w:line="240" w:lineRule="auto"/>
      </w:pPr>
      <w:r>
        <w:t>We also plan to provide items for the upcoming CEN reviews, TCRN review, and CPEN review as well as the QSIP committee plans for Stop the Bleed education.</w:t>
      </w:r>
    </w:p>
    <w:p w:rsidR="002C263F" w:rsidP="004A70B9" w:rsidRDefault="002C263F" w14:paraId="02000EB0" w14:textId="77777777">
      <w:pPr>
        <w:spacing w:after="0" w:line="240" w:lineRule="auto"/>
        <w:rPr>
          <w:rFonts w:cstheme="minorHAnsi"/>
          <w:b/>
          <w:bCs/>
          <w:color w:val="000000" w:themeColor="text1"/>
          <w:sz w:val="24"/>
          <w:szCs w:val="24"/>
        </w:rPr>
      </w:pPr>
    </w:p>
    <w:tbl>
      <w:tblPr>
        <w:tblW w:w="8541" w:type="dxa"/>
        <w:tblCellMar>
          <w:top w:w="15" w:type="dxa"/>
          <w:bottom w:w="15" w:type="dxa"/>
        </w:tblCellMar>
        <w:tblLook w:val="04A0" w:firstRow="1" w:lastRow="0" w:firstColumn="1" w:lastColumn="0" w:noHBand="0" w:noVBand="1"/>
      </w:tblPr>
      <w:tblGrid>
        <w:gridCol w:w="1600"/>
        <w:gridCol w:w="2620"/>
        <w:gridCol w:w="854"/>
        <w:gridCol w:w="1176"/>
        <w:gridCol w:w="959"/>
        <w:gridCol w:w="1521"/>
      </w:tblGrid>
      <w:tr w:rsidRPr="00213F73" w:rsidR="00213F73" w:rsidTr="00213F73" w14:paraId="5F71E218" w14:textId="77777777">
        <w:trPr>
          <w:trHeight w:val="300"/>
        </w:trPr>
        <w:tc>
          <w:tcPr>
            <w:tcW w:w="1600" w:type="dxa"/>
            <w:vMerge w:val="restart"/>
            <w:tcBorders>
              <w:top w:val="single" w:color="auto" w:sz="4" w:space="0"/>
              <w:left w:val="single" w:color="auto" w:sz="4" w:space="0"/>
              <w:bottom w:val="single" w:color="auto" w:sz="4" w:space="0"/>
              <w:right w:val="single" w:color="auto" w:sz="4" w:space="0"/>
            </w:tcBorders>
            <w:noWrap/>
            <w:vAlign w:val="center"/>
            <w:hideMark/>
          </w:tcPr>
          <w:p w:rsidRPr="00213F73" w:rsidR="00213F73" w:rsidP="00213F73" w:rsidRDefault="00213F73" w14:paraId="76085D0A" w14:textId="77777777">
            <w:pPr>
              <w:spacing w:after="0" w:line="240" w:lineRule="auto"/>
              <w:jc w:val="center"/>
              <w:rPr>
                <w:rFonts w:ascii="Calibri" w:hAnsi="Calibri" w:eastAsia="Times New Roman" w:cs="Calibri"/>
                <w:b/>
                <w:bCs/>
                <w:color w:val="000000"/>
              </w:rPr>
            </w:pPr>
            <w:bookmarkStart w:name="FY_2023_Attendance!A1:AC130" w:id="1"/>
            <w:r w:rsidRPr="00213F73">
              <w:rPr>
                <w:rFonts w:ascii="Calibri" w:hAnsi="Calibri" w:eastAsia="Times New Roman" w:cs="Calibri"/>
                <w:b/>
                <w:bCs/>
                <w:color w:val="000000"/>
              </w:rPr>
              <w:t>First Name</w:t>
            </w:r>
            <w:bookmarkEnd w:id="1"/>
          </w:p>
        </w:tc>
        <w:tc>
          <w:tcPr>
            <w:tcW w:w="2620" w:type="dxa"/>
            <w:vMerge w:val="restart"/>
            <w:tcBorders>
              <w:top w:val="single" w:color="auto" w:sz="4" w:space="0"/>
              <w:left w:val="single" w:color="auto" w:sz="4" w:space="0"/>
              <w:bottom w:val="single" w:color="auto" w:sz="4" w:space="0"/>
              <w:right w:val="single" w:color="auto" w:sz="4" w:space="0"/>
            </w:tcBorders>
            <w:noWrap/>
            <w:vAlign w:val="center"/>
            <w:hideMark/>
          </w:tcPr>
          <w:p w:rsidRPr="00213F73" w:rsidR="00213F73" w:rsidP="00213F73" w:rsidRDefault="00213F73" w14:paraId="39E6391A" w14:textId="77777777">
            <w:pPr>
              <w:spacing w:after="0" w:line="240" w:lineRule="auto"/>
              <w:jc w:val="center"/>
              <w:rPr>
                <w:rFonts w:ascii="Calibri" w:hAnsi="Calibri" w:eastAsia="Times New Roman" w:cs="Calibri"/>
                <w:b/>
                <w:bCs/>
                <w:color w:val="000000"/>
              </w:rPr>
            </w:pPr>
            <w:r w:rsidRPr="00213F73">
              <w:rPr>
                <w:rFonts w:ascii="Calibri" w:hAnsi="Calibri" w:eastAsia="Times New Roman" w:cs="Calibri"/>
                <w:b/>
                <w:bCs/>
                <w:color w:val="000000"/>
              </w:rPr>
              <w:t>Last Name</w:t>
            </w:r>
          </w:p>
        </w:tc>
        <w:tc>
          <w:tcPr>
            <w:tcW w:w="2800" w:type="dxa"/>
            <w:gridSpan w:val="3"/>
            <w:tcBorders>
              <w:top w:val="single" w:color="auto" w:sz="4" w:space="0"/>
              <w:left w:val="single" w:color="auto" w:sz="4" w:space="0"/>
              <w:bottom w:val="single" w:color="auto" w:sz="4" w:space="0"/>
              <w:right w:val="nil"/>
            </w:tcBorders>
            <w:noWrap/>
            <w:vAlign w:val="center"/>
            <w:hideMark/>
          </w:tcPr>
          <w:p w:rsidRPr="00213F73" w:rsidR="00213F73" w:rsidP="00213F73" w:rsidRDefault="00213F73" w14:paraId="50297508" w14:textId="77777777">
            <w:pPr>
              <w:spacing w:after="0" w:line="240" w:lineRule="auto"/>
              <w:jc w:val="center"/>
              <w:rPr>
                <w:rFonts w:ascii="Calibri" w:hAnsi="Calibri" w:eastAsia="Times New Roman" w:cs="Calibri"/>
                <w:b/>
                <w:bCs/>
                <w:color w:val="000000"/>
              </w:rPr>
            </w:pPr>
            <w:r w:rsidRPr="00213F73">
              <w:rPr>
                <w:rFonts w:ascii="Calibri" w:hAnsi="Calibri" w:eastAsia="Times New Roman" w:cs="Calibri"/>
                <w:b/>
                <w:bCs/>
                <w:color w:val="000000"/>
              </w:rPr>
              <w:t>2024</w:t>
            </w:r>
          </w:p>
        </w:tc>
        <w:tc>
          <w:tcPr>
            <w:tcW w:w="1521" w:type="dxa"/>
            <w:vMerge w:val="restart"/>
            <w:tcBorders>
              <w:top w:val="single" w:color="auto" w:sz="4" w:space="0"/>
              <w:left w:val="single" w:color="auto" w:sz="4" w:space="0"/>
              <w:bottom w:val="single" w:color="auto" w:sz="4" w:space="0"/>
              <w:right w:val="single" w:color="auto" w:sz="4" w:space="0"/>
            </w:tcBorders>
            <w:vAlign w:val="center"/>
            <w:hideMark/>
          </w:tcPr>
          <w:p w:rsidRPr="00213F73" w:rsidR="00213F73" w:rsidP="00213F73" w:rsidRDefault="00213F73" w14:paraId="617BA4E5" w14:textId="77777777">
            <w:pPr>
              <w:spacing w:after="0" w:line="240" w:lineRule="auto"/>
              <w:jc w:val="center"/>
              <w:rPr>
                <w:rFonts w:ascii="Calibri" w:hAnsi="Calibri" w:eastAsia="Times New Roman" w:cs="Calibri"/>
                <w:b/>
                <w:bCs/>
                <w:color w:val="000000"/>
                <w:sz w:val="24"/>
                <w:szCs w:val="24"/>
              </w:rPr>
            </w:pPr>
            <w:r w:rsidRPr="00213F73">
              <w:rPr>
                <w:rFonts w:ascii="Calibri" w:hAnsi="Calibri" w:eastAsia="Times New Roman" w:cs="Calibri"/>
                <w:b/>
                <w:bCs/>
                <w:color w:val="000000"/>
                <w:sz w:val="24"/>
                <w:szCs w:val="24"/>
              </w:rPr>
              <w:t>2024 TOTAL</w:t>
            </w:r>
          </w:p>
        </w:tc>
      </w:tr>
      <w:tr w:rsidRPr="00213F73" w:rsidR="00213F73" w:rsidTr="00213F73" w14:paraId="3B26DB1E" w14:textId="77777777">
        <w:trPr>
          <w:trHeight w:val="300"/>
        </w:trPr>
        <w:tc>
          <w:tcPr>
            <w:tcW w:w="1600" w:type="dxa"/>
            <w:vMerge/>
            <w:tcBorders>
              <w:top w:val="single" w:color="auto" w:sz="4" w:space="0"/>
              <w:left w:val="single" w:color="auto" w:sz="4" w:space="0"/>
              <w:bottom w:val="single" w:color="auto" w:sz="4" w:space="0"/>
              <w:right w:val="single" w:color="auto" w:sz="4" w:space="0"/>
            </w:tcBorders>
            <w:vAlign w:val="center"/>
            <w:hideMark/>
          </w:tcPr>
          <w:p w:rsidRPr="00213F73" w:rsidR="00213F73" w:rsidP="00213F73" w:rsidRDefault="00213F73" w14:paraId="2EFBAB0E" w14:textId="77777777">
            <w:pPr>
              <w:spacing w:after="0" w:line="240" w:lineRule="auto"/>
              <w:rPr>
                <w:rFonts w:ascii="Calibri" w:hAnsi="Calibri" w:eastAsia="Times New Roman" w:cs="Calibri"/>
                <w:b/>
                <w:bCs/>
                <w:color w:val="000000"/>
              </w:rPr>
            </w:pPr>
          </w:p>
        </w:tc>
        <w:tc>
          <w:tcPr>
            <w:tcW w:w="2620" w:type="dxa"/>
            <w:vMerge/>
            <w:tcBorders>
              <w:top w:val="single" w:color="auto" w:sz="4" w:space="0"/>
              <w:left w:val="single" w:color="auto" w:sz="4" w:space="0"/>
              <w:bottom w:val="single" w:color="auto" w:sz="4" w:space="0"/>
              <w:right w:val="single" w:color="auto" w:sz="4" w:space="0"/>
            </w:tcBorders>
            <w:vAlign w:val="center"/>
            <w:hideMark/>
          </w:tcPr>
          <w:p w:rsidRPr="00213F73" w:rsidR="00213F73" w:rsidP="00213F73" w:rsidRDefault="00213F73" w14:paraId="07DE06FD" w14:textId="77777777">
            <w:pPr>
              <w:spacing w:after="0" w:line="240" w:lineRule="auto"/>
              <w:rPr>
                <w:rFonts w:ascii="Calibri" w:hAnsi="Calibri" w:eastAsia="Times New Roman" w:cs="Calibri"/>
                <w:b/>
                <w:bCs/>
                <w:color w:val="000000"/>
              </w:rPr>
            </w:pPr>
          </w:p>
        </w:tc>
        <w:tc>
          <w:tcPr>
            <w:tcW w:w="753" w:type="dxa"/>
            <w:tcBorders>
              <w:top w:val="single" w:color="auto" w:sz="4" w:space="0"/>
              <w:left w:val="single" w:color="auto" w:sz="4" w:space="0"/>
              <w:bottom w:val="single" w:color="auto" w:sz="4" w:space="0"/>
              <w:right w:val="single" w:color="auto" w:sz="4" w:space="0"/>
            </w:tcBorders>
            <w:noWrap/>
            <w:vAlign w:val="center"/>
            <w:hideMark/>
          </w:tcPr>
          <w:p w:rsidRPr="00213F73" w:rsidR="00213F73" w:rsidP="00213F73" w:rsidRDefault="00213F73" w14:paraId="6BBED5A6" w14:textId="77777777">
            <w:pPr>
              <w:spacing w:after="0" w:line="240" w:lineRule="auto"/>
              <w:jc w:val="center"/>
              <w:rPr>
                <w:rFonts w:ascii="Calibri" w:hAnsi="Calibri" w:eastAsia="Times New Roman" w:cs="Calibri"/>
                <w:b/>
                <w:bCs/>
                <w:color w:val="000000"/>
              </w:rPr>
            </w:pPr>
            <w:r w:rsidRPr="00213F73">
              <w:rPr>
                <w:rFonts w:ascii="Calibri" w:hAnsi="Calibri" w:eastAsia="Times New Roman" w:cs="Calibri"/>
                <w:b/>
                <w:bCs/>
                <w:color w:val="000000"/>
              </w:rPr>
              <w:t>August</w:t>
            </w:r>
          </w:p>
        </w:tc>
        <w:tc>
          <w:tcPr>
            <w:tcW w:w="1176" w:type="dxa"/>
            <w:tcBorders>
              <w:top w:val="single" w:color="auto" w:sz="4" w:space="0"/>
              <w:left w:val="single" w:color="auto" w:sz="4" w:space="0"/>
              <w:bottom w:val="single" w:color="auto" w:sz="4" w:space="0"/>
              <w:right w:val="nil"/>
            </w:tcBorders>
            <w:noWrap/>
            <w:vAlign w:val="center"/>
            <w:hideMark/>
          </w:tcPr>
          <w:p w:rsidRPr="00213F73" w:rsidR="00213F73" w:rsidP="00213F73" w:rsidRDefault="00213F73" w14:paraId="131734EC" w14:textId="77777777">
            <w:pPr>
              <w:spacing w:after="0" w:line="240" w:lineRule="auto"/>
              <w:jc w:val="center"/>
              <w:rPr>
                <w:rFonts w:ascii="Calibri" w:hAnsi="Calibri" w:eastAsia="Times New Roman" w:cs="Calibri"/>
                <w:b/>
                <w:bCs/>
                <w:color w:val="000000"/>
              </w:rPr>
            </w:pPr>
            <w:r w:rsidRPr="00213F73">
              <w:rPr>
                <w:rFonts w:ascii="Calibri" w:hAnsi="Calibri" w:eastAsia="Times New Roman" w:cs="Calibri"/>
                <w:b/>
                <w:bCs/>
                <w:color w:val="000000"/>
              </w:rPr>
              <w:t>October SP</w:t>
            </w:r>
          </w:p>
        </w:tc>
        <w:tc>
          <w:tcPr>
            <w:tcW w:w="871" w:type="dxa"/>
            <w:tcBorders>
              <w:top w:val="single" w:color="auto" w:sz="4" w:space="0"/>
              <w:left w:val="single" w:color="auto" w:sz="4" w:space="0"/>
              <w:bottom w:val="single" w:color="auto" w:sz="4" w:space="0"/>
              <w:right w:val="nil"/>
            </w:tcBorders>
            <w:noWrap/>
            <w:vAlign w:val="center"/>
            <w:hideMark/>
          </w:tcPr>
          <w:p w:rsidRPr="00213F73" w:rsidR="00213F73" w:rsidP="00213F73" w:rsidRDefault="00213F73" w14:paraId="7C55FFB2" w14:textId="77777777">
            <w:pPr>
              <w:spacing w:after="0" w:line="240" w:lineRule="auto"/>
              <w:jc w:val="center"/>
              <w:rPr>
                <w:rFonts w:ascii="Calibri" w:hAnsi="Calibri" w:eastAsia="Times New Roman" w:cs="Calibri"/>
                <w:b/>
                <w:bCs/>
                <w:color w:val="000000"/>
              </w:rPr>
            </w:pPr>
            <w:r w:rsidRPr="00213F73">
              <w:rPr>
                <w:rFonts w:ascii="Calibri" w:hAnsi="Calibri" w:eastAsia="Times New Roman" w:cs="Calibri"/>
                <w:b/>
                <w:bCs/>
                <w:color w:val="000000"/>
              </w:rPr>
              <w:t>October</w:t>
            </w:r>
          </w:p>
        </w:tc>
        <w:tc>
          <w:tcPr>
            <w:tcW w:w="1521" w:type="dxa"/>
            <w:vMerge/>
            <w:tcBorders>
              <w:top w:val="single" w:color="auto" w:sz="4" w:space="0"/>
              <w:left w:val="single" w:color="auto" w:sz="4" w:space="0"/>
              <w:bottom w:val="single" w:color="auto" w:sz="4" w:space="0"/>
              <w:right w:val="single" w:color="auto" w:sz="4" w:space="0"/>
            </w:tcBorders>
            <w:vAlign w:val="center"/>
            <w:hideMark/>
          </w:tcPr>
          <w:p w:rsidRPr="00213F73" w:rsidR="00213F73" w:rsidP="00213F73" w:rsidRDefault="00213F73" w14:paraId="0A3F5830" w14:textId="77777777">
            <w:pPr>
              <w:spacing w:after="0" w:line="240" w:lineRule="auto"/>
              <w:rPr>
                <w:rFonts w:ascii="Calibri" w:hAnsi="Calibri" w:eastAsia="Times New Roman" w:cs="Calibri"/>
                <w:b/>
                <w:bCs/>
                <w:color w:val="000000"/>
                <w:sz w:val="24"/>
                <w:szCs w:val="24"/>
              </w:rPr>
            </w:pPr>
          </w:p>
        </w:tc>
      </w:tr>
      <w:tr w:rsidRPr="00213F73" w:rsidR="00213F73" w:rsidTr="00213F73" w14:paraId="17DA0C44"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5CB0D1C8"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Nina</w:t>
            </w:r>
          </w:p>
        </w:tc>
        <w:tc>
          <w:tcPr>
            <w:tcW w:w="2620" w:type="dxa"/>
            <w:tcBorders>
              <w:top w:val="nil"/>
              <w:left w:val="nil"/>
              <w:bottom w:val="nil"/>
              <w:right w:val="nil"/>
            </w:tcBorders>
            <w:noWrap/>
            <w:vAlign w:val="bottom"/>
            <w:hideMark/>
          </w:tcPr>
          <w:p w:rsidRPr="00213F73" w:rsidR="00213F73" w:rsidP="00213F73" w:rsidRDefault="00213F73" w14:paraId="066CD53A"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Arnold</w:t>
            </w:r>
          </w:p>
        </w:tc>
        <w:tc>
          <w:tcPr>
            <w:tcW w:w="753" w:type="dxa"/>
            <w:tcBorders>
              <w:top w:val="nil"/>
              <w:left w:val="nil"/>
              <w:bottom w:val="nil"/>
              <w:right w:val="nil"/>
            </w:tcBorders>
            <w:noWrap/>
            <w:vAlign w:val="center"/>
            <w:hideMark/>
          </w:tcPr>
          <w:p w:rsidRPr="00213F73" w:rsidR="00213F73" w:rsidP="00213F73" w:rsidRDefault="00213F73" w14:paraId="183CD74F"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711C9EE1"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72080BE1"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39BCB78A"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0D4601BC"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23154C18"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David</w:t>
            </w:r>
          </w:p>
        </w:tc>
        <w:tc>
          <w:tcPr>
            <w:tcW w:w="2620" w:type="dxa"/>
            <w:tcBorders>
              <w:top w:val="nil"/>
              <w:left w:val="nil"/>
              <w:bottom w:val="nil"/>
              <w:right w:val="nil"/>
            </w:tcBorders>
            <w:noWrap/>
            <w:vAlign w:val="bottom"/>
            <w:hideMark/>
          </w:tcPr>
          <w:p w:rsidRPr="00213F73" w:rsidR="00213F73" w:rsidP="00213F73" w:rsidRDefault="00213F73" w14:paraId="031501D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Barnes</w:t>
            </w:r>
          </w:p>
        </w:tc>
        <w:tc>
          <w:tcPr>
            <w:tcW w:w="753" w:type="dxa"/>
            <w:tcBorders>
              <w:top w:val="nil"/>
              <w:left w:val="nil"/>
              <w:bottom w:val="nil"/>
              <w:right w:val="nil"/>
            </w:tcBorders>
            <w:noWrap/>
            <w:vAlign w:val="center"/>
            <w:hideMark/>
          </w:tcPr>
          <w:p w:rsidRPr="00213F73" w:rsidR="00213F73" w:rsidP="00213F73" w:rsidRDefault="00213F73" w14:paraId="57F3AB9B"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3A0B3CBE"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C2610ED"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3B642E03"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6F9B0E3B"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51BD3834"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Angela</w:t>
            </w:r>
          </w:p>
        </w:tc>
        <w:tc>
          <w:tcPr>
            <w:tcW w:w="2620" w:type="dxa"/>
            <w:tcBorders>
              <w:top w:val="nil"/>
              <w:left w:val="nil"/>
              <w:bottom w:val="nil"/>
              <w:right w:val="nil"/>
            </w:tcBorders>
            <w:noWrap/>
            <w:vAlign w:val="bottom"/>
            <w:hideMark/>
          </w:tcPr>
          <w:p w:rsidRPr="00213F73" w:rsidR="00213F73" w:rsidP="00213F73" w:rsidRDefault="00213F73" w14:paraId="6321F17D"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Boren</w:t>
            </w:r>
          </w:p>
        </w:tc>
        <w:tc>
          <w:tcPr>
            <w:tcW w:w="753" w:type="dxa"/>
            <w:tcBorders>
              <w:top w:val="nil"/>
              <w:left w:val="nil"/>
              <w:bottom w:val="nil"/>
              <w:right w:val="nil"/>
            </w:tcBorders>
            <w:noWrap/>
            <w:vAlign w:val="center"/>
            <w:hideMark/>
          </w:tcPr>
          <w:p w:rsidRPr="00213F73" w:rsidR="00213F73" w:rsidP="00213F73" w:rsidRDefault="00213F73" w14:paraId="283A3702"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5C5CFF19"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76B344D6"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5664AF04"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15967069"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2A7DEF36"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Hata</w:t>
            </w:r>
          </w:p>
        </w:tc>
        <w:tc>
          <w:tcPr>
            <w:tcW w:w="2620" w:type="dxa"/>
            <w:tcBorders>
              <w:top w:val="nil"/>
              <w:left w:val="nil"/>
              <w:bottom w:val="nil"/>
              <w:right w:val="nil"/>
            </w:tcBorders>
            <w:noWrap/>
            <w:vAlign w:val="bottom"/>
            <w:hideMark/>
          </w:tcPr>
          <w:p w:rsidRPr="00213F73" w:rsidR="00213F73" w:rsidP="00213F73" w:rsidRDefault="00213F73" w14:paraId="3C4EB52C"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Chu</w:t>
            </w:r>
          </w:p>
        </w:tc>
        <w:tc>
          <w:tcPr>
            <w:tcW w:w="753" w:type="dxa"/>
            <w:tcBorders>
              <w:top w:val="nil"/>
              <w:left w:val="nil"/>
              <w:bottom w:val="nil"/>
              <w:right w:val="nil"/>
            </w:tcBorders>
            <w:noWrap/>
            <w:vAlign w:val="center"/>
            <w:hideMark/>
          </w:tcPr>
          <w:p w:rsidRPr="00213F73" w:rsidR="00213F73" w:rsidP="00213F73" w:rsidRDefault="00213F73" w14:paraId="3289288F"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52E5CC0A"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4D19085"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06A225F2"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1F0AE062"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47632829"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Ben</w:t>
            </w:r>
          </w:p>
        </w:tc>
        <w:tc>
          <w:tcPr>
            <w:tcW w:w="2620" w:type="dxa"/>
            <w:tcBorders>
              <w:top w:val="nil"/>
              <w:left w:val="nil"/>
              <w:bottom w:val="nil"/>
              <w:right w:val="nil"/>
            </w:tcBorders>
            <w:noWrap/>
            <w:vAlign w:val="bottom"/>
            <w:hideMark/>
          </w:tcPr>
          <w:p w:rsidRPr="00213F73" w:rsidR="00213F73" w:rsidP="00213F73" w:rsidRDefault="00213F73" w14:paraId="420899B1"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Coe</w:t>
            </w:r>
          </w:p>
        </w:tc>
        <w:tc>
          <w:tcPr>
            <w:tcW w:w="753" w:type="dxa"/>
            <w:tcBorders>
              <w:top w:val="nil"/>
              <w:left w:val="nil"/>
              <w:bottom w:val="nil"/>
              <w:right w:val="nil"/>
            </w:tcBorders>
            <w:noWrap/>
            <w:vAlign w:val="center"/>
            <w:hideMark/>
          </w:tcPr>
          <w:p w:rsidRPr="00213F73" w:rsidR="00213F73" w:rsidP="00213F73" w:rsidRDefault="00213F73" w14:paraId="5EFCEB3F"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27D9C8D3"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68FA0092"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59F4CA89"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2053970C"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7F4ED7AE"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Karla</w:t>
            </w:r>
          </w:p>
        </w:tc>
        <w:tc>
          <w:tcPr>
            <w:tcW w:w="2620" w:type="dxa"/>
            <w:tcBorders>
              <w:top w:val="nil"/>
              <w:left w:val="nil"/>
              <w:bottom w:val="nil"/>
              <w:right w:val="nil"/>
            </w:tcBorders>
            <w:noWrap/>
            <w:vAlign w:val="bottom"/>
            <w:hideMark/>
          </w:tcPr>
          <w:p w:rsidRPr="00213F73" w:rsidR="00213F73" w:rsidP="00213F73" w:rsidRDefault="00213F73" w14:paraId="0EB52460"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Dean</w:t>
            </w:r>
          </w:p>
        </w:tc>
        <w:tc>
          <w:tcPr>
            <w:tcW w:w="753" w:type="dxa"/>
            <w:tcBorders>
              <w:top w:val="nil"/>
              <w:left w:val="nil"/>
              <w:bottom w:val="nil"/>
              <w:right w:val="nil"/>
            </w:tcBorders>
            <w:noWrap/>
            <w:vAlign w:val="center"/>
            <w:hideMark/>
          </w:tcPr>
          <w:p w:rsidRPr="00213F73" w:rsidR="00213F73" w:rsidP="00213F73" w:rsidRDefault="00213F73" w14:paraId="56413B95"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1F97B2A0"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19AC6265"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CCDD82"/>
            <w:noWrap/>
            <w:vAlign w:val="bottom"/>
            <w:hideMark/>
          </w:tcPr>
          <w:p w:rsidRPr="00213F73" w:rsidR="00213F73" w:rsidP="00213F73" w:rsidRDefault="00213F73" w14:paraId="05476E00"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2</w:t>
            </w:r>
          </w:p>
        </w:tc>
      </w:tr>
      <w:tr w:rsidRPr="00213F73" w:rsidR="00213F73" w:rsidTr="00213F73" w14:paraId="78098F54"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41D65ECE"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Beth</w:t>
            </w:r>
          </w:p>
        </w:tc>
        <w:tc>
          <w:tcPr>
            <w:tcW w:w="2620" w:type="dxa"/>
            <w:tcBorders>
              <w:top w:val="nil"/>
              <w:left w:val="nil"/>
              <w:bottom w:val="nil"/>
              <w:right w:val="nil"/>
            </w:tcBorders>
            <w:noWrap/>
            <w:vAlign w:val="bottom"/>
            <w:hideMark/>
          </w:tcPr>
          <w:p w:rsidRPr="00213F73" w:rsidR="00213F73" w:rsidP="00213F73" w:rsidRDefault="00213F73" w14:paraId="57FFEE8F"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Decker</w:t>
            </w:r>
          </w:p>
        </w:tc>
        <w:tc>
          <w:tcPr>
            <w:tcW w:w="753" w:type="dxa"/>
            <w:tcBorders>
              <w:top w:val="nil"/>
              <w:left w:val="nil"/>
              <w:bottom w:val="nil"/>
              <w:right w:val="nil"/>
            </w:tcBorders>
            <w:noWrap/>
            <w:vAlign w:val="center"/>
            <w:hideMark/>
          </w:tcPr>
          <w:p w:rsidRPr="00213F73" w:rsidR="00213F73" w:rsidP="00213F73" w:rsidRDefault="00213F73" w14:paraId="106FC91B"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2B82CC87"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3ED27F7"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CCDD82"/>
            <w:noWrap/>
            <w:vAlign w:val="bottom"/>
            <w:hideMark/>
          </w:tcPr>
          <w:p w:rsidRPr="00213F73" w:rsidR="00213F73" w:rsidP="00213F73" w:rsidRDefault="00213F73" w14:paraId="4C230F2A"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2</w:t>
            </w:r>
          </w:p>
        </w:tc>
      </w:tr>
      <w:tr w:rsidRPr="00213F73" w:rsidR="00213F73" w:rsidTr="00213F73" w14:paraId="3065995C"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21CC77E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Tom</w:t>
            </w:r>
          </w:p>
        </w:tc>
        <w:tc>
          <w:tcPr>
            <w:tcW w:w="2620" w:type="dxa"/>
            <w:tcBorders>
              <w:top w:val="nil"/>
              <w:left w:val="nil"/>
              <w:bottom w:val="nil"/>
              <w:right w:val="nil"/>
            </w:tcBorders>
            <w:noWrap/>
            <w:vAlign w:val="bottom"/>
            <w:hideMark/>
          </w:tcPr>
          <w:p w:rsidRPr="00213F73" w:rsidR="00213F73" w:rsidP="00213F73" w:rsidRDefault="00213F73" w14:paraId="3C20085F"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Emery</w:t>
            </w:r>
          </w:p>
        </w:tc>
        <w:tc>
          <w:tcPr>
            <w:tcW w:w="753" w:type="dxa"/>
            <w:tcBorders>
              <w:top w:val="nil"/>
              <w:left w:val="nil"/>
              <w:bottom w:val="nil"/>
              <w:right w:val="nil"/>
            </w:tcBorders>
            <w:noWrap/>
            <w:vAlign w:val="center"/>
            <w:hideMark/>
          </w:tcPr>
          <w:p w:rsidRPr="00213F73" w:rsidR="00213F73" w:rsidP="00213F73" w:rsidRDefault="00213F73" w14:paraId="33EDF43D"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4ABF85D3"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307DDC4D"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677937FB"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08980288"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44B93DF5"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Larry</w:t>
            </w:r>
          </w:p>
        </w:tc>
        <w:tc>
          <w:tcPr>
            <w:tcW w:w="2620" w:type="dxa"/>
            <w:tcBorders>
              <w:top w:val="nil"/>
              <w:left w:val="nil"/>
              <w:bottom w:val="nil"/>
              <w:right w:val="nil"/>
            </w:tcBorders>
            <w:noWrap/>
            <w:vAlign w:val="bottom"/>
            <w:hideMark/>
          </w:tcPr>
          <w:p w:rsidRPr="00213F73" w:rsidR="00213F73" w:rsidP="00213F73" w:rsidRDefault="00213F73" w14:paraId="118AAA30"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Faulkner</w:t>
            </w:r>
          </w:p>
        </w:tc>
        <w:tc>
          <w:tcPr>
            <w:tcW w:w="753" w:type="dxa"/>
            <w:tcBorders>
              <w:top w:val="nil"/>
              <w:left w:val="nil"/>
              <w:bottom w:val="nil"/>
              <w:right w:val="nil"/>
            </w:tcBorders>
            <w:noWrap/>
            <w:vAlign w:val="center"/>
            <w:hideMark/>
          </w:tcPr>
          <w:p w:rsidRPr="00213F73" w:rsidR="00213F73" w:rsidP="00213F73" w:rsidRDefault="00213F73" w14:paraId="0FAFA02C"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5FA07C51"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2ACE2271"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410C1BEC"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77A19AB0"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4AA5CE0F"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Lisa</w:t>
            </w:r>
          </w:p>
        </w:tc>
        <w:tc>
          <w:tcPr>
            <w:tcW w:w="2620" w:type="dxa"/>
            <w:tcBorders>
              <w:top w:val="nil"/>
              <w:left w:val="nil"/>
              <w:bottom w:val="nil"/>
              <w:right w:val="nil"/>
            </w:tcBorders>
            <w:noWrap/>
            <w:vAlign w:val="bottom"/>
            <w:hideMark/>
          </w:tcPr>
          <w:p w:rsidRPr="00213F73" w:rsidR="00213F73" w:rsidP="00213F73" w:rsidRDefault="00213F73" w14:paraId="55DEE732"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Fielder</w:t>
            </w:r>
          </w:p>
        </w:tc>
        <w:tc>
          <w:tcPr>
            <w:tcW w:w="753" w:type="dxa"/>
            <w:tcBorders>
              <w:top w:val="nil"/>
              <w:left w:val="nil"/>
              <w:bottom w:val="nil"/>
              <w:right w:val="nil"/>
            </w:tcBorders>
            <w:noWrap/>
            <w:vAlign w:val="center"/>
            <w:hideMark/>
          </w:tcPr>
          <w:p w:rsidRPr="00213F73" w:rsidR="00213F73" w:rsidP="00213F73" w:rsidRDefault="00213F73" w14:paraId="63584985"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4D0963C9"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7C45E225"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20019443"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40C20513"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0DB855AA"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Jeanne</w:t>
            </w:r>
          </w:p>
        </w:tc>
        <w:tc>
          <w:tcPr>
            <w:tcW w:w="2620" w:type="dxa"/>
            <w:tcBorders>
              <w:top w:val="nil"/>
              <w:left w:val="nil"/>
              <w:bottom w:val="nil"/>
              <w:right w:val="nil"/>
            </w:tcBorders>
            <w:noWrap/>
            <w:vAlign w:val="bottom"/>
            <w:hideMark/>
          </w:tcPr>
          <w:p w:rsidRPr="00213F73" w:rsidR="00213F73" w:rsidP="00213F73" w:rsidRDefault="00213F73" w14:paraId="73BB1AD2"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Fogarty</w:t>
            </w:r>
          </w:p>
        </w:tc>
        <w:tc>
          <w:tcPr>
            <w:tcW w:w="753" w:type="dxa"/>
            <w:tcBorders>
              <w:top w:val="nil"/>
              <w:left w:val="nil"/>
              <w:bottom w:val="nil"/>
              <w:right w:val="nil"/>
            </w:tcBorders>
            <w:noWrap/>
            <w:vAlign w:val="center"/>
            <w:hideMark/>
          </w:tcPr>
          <w:p w:rsidRPr="00213F73" w:rsidR="00213F73" w:rsidP="00213F73" w:rsidRDefault="00213F73" w14:paraId="6C00CFBD"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762E83C3"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7181C4A6"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1A621B67"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394C73E0"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6E498EC1"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Craig</w:t>
            </w:r>
          </w:p>
        </w:tc>
        <w:tc>
          <w:tcPr>
            <w:tcW w:w="2620" w:type="dxa"/>
            <w:tcBorders>
              <w:top w:val="nil"/>
              <w:left w:val="nil"/>
              <w:bottom w:val="nil"/>
              <w:right w:val="nil"/>
            </w:tcBorders>
            <w:noWrap/>
            <w:vAlign w:val="bottom"/>
            <w:hideMark/>
          </w:tcPr>
          <w:p w:rsidRPr="00213F73" w:rsidR="00213F73" w:rsidP="00213F73" w:rsidRDefault="00213F73" w14:paraId="16F66EB0"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Foster</w:t>
            </w:r>
          </w:p>
        </w:tc>
        <w:tc>
          <w:tcPr>
            <w:tcW w:w="753" w:type="dxa"/>
            <w:tcBorders>
              <w:top w:val="nil"/>
              <w:left w:val="nil"/>
              <w:bottom w:val="nil"/>
              <w:right w:val="nil"/>
            </w:tcBorders>
            <w:noWrap/>
            <w:vAlign w:val="center"/>
            <w:hideMark/>
          </w:tcPr>
          <w:p w:rsidRPr="00213F73" w:rsidR="00213F73" w:rsidP="00213F73" w:rsidRDefault="00213F73" w14:paraId="0701110F"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4EF82BFD"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21BC63F3"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53532F5A"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4DB95408"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45062C98"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Marie</w:t>
            </w:r>
          </w:p>
        </w:tc>
        <w:tc>
          <w:tcPr>
            <w:tcW w:w="2620" w:type="dxa"/>
            <w:tcBorders>
              <w:top w:val="nil"/>
              <w:left w:val="nil"/>
              <w:bottom w:val="nil"/>
              <w:right w:val="nil"/>
            </w:tcBorders>
            <w:noWrap/>
            <w:vAlign w:val="bottom"/>
            <w:hideMark/>
          </w:tcPr>
          <w:p w:rsidRPr="00213F73" w:rsidR="00213F73" w:rsidP="00213F73" w:rsidRDefault="00213F73" w14:paraId="18E9A35B"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Frankenbach</w:t>
            </w:r>
          </w:p>
        </w:tc>
        <w:tc>
          <w:tcPr>
            <w:tcW w:w="753" w:type="dxa"/>
            <w:tcBorders>
              <w:top w:val="nil"/>
              <w:left w:val="nil"/>
              <w:bottom w:val="nil"/>
              <w:right w:val="nil"/>
            </w:tcBorders>
            <w:noWrap/>
            <w:vAlign w:val="center"/>
            <w:hideMark/>
          </w:tcPr>
          <w:p w:rsidRPr="00213F73" w:rsidR="00213F73" w:rsidP="00213F73" w:rsidRDefault="00213F73" w14:paraId="562C8F42"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0680AF79"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11D855EE"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33653BF1"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50BDF173"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59D99BAF"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Jesse</w:t>
            </w:r>
          </w:p>
        </w:tc>
        <w:tc>
          <w:tcPr>
            <w:tcW w:w="2620" w:type="dxa"/>
            <w:tcBorders>
              <w:top w:val="nil"/>
              <w:left w:val="nil"/>
              <w:bottom w:val="nil"/>
              <w:right w:val="nil"/>
            </w:tcBorders>
            <w:noWrap/>
            <w:vAlign w:val="bottom"/>
            <w:hideMark/>
          </w:tcPr>
          <w:p w:rsidRPr="00213F73" w:rsidR="00213F73" w:rsidP="00213F73" w:rsidRDefault="00213F73" w14:paraId="0C366E2E"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Godec</w:t>
            </w:r>
          </w:p>
        </w:tc>
        <w:tc>
          <w:tcPr>
            <w:tcW w:w="753" w:type="dxa"/>
            <w:tcBorders>
              <w:top w:val="nil"/>
              <w:left w:val="nil"/>
              <w:bottom w:val="nil"/>
              <w:right w:val="nil"/>
            </w:tcBorders>
            <w:noWrap/>
            <w:vAlign w:val="center"/>
            <w:hideMark/>
          </w:tcPr>
          <w:p w:rsidRPr="00213F73" w:rsidR="00213F73" w:rsidP="00213F73" w:rsidRDefault="00213F73" w14:paraId="1F2D99E1"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337504F0"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2B4B2782"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7D37622A"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19343DF0"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21E49CED"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David</w:t>
            </w:r>
          </w:p>
        </w:tc>
        <w:tc>
          <w:tcPr>
            <w:tcW w:w="2620" w:type="dxa"/>
            <w:tcBorders>
              <w:top w:val="nil"/>
              <w:left w:val="nil"/>
              <w:bottom w:val="nil"/>
              <w:right w:val="nil"/>
            </w:tcBorders>
            <w:noWrap/>
            <w:vAlign w:val="bottom"/>
            <w:hideMark/>
          </w:tcPr>
          <w:p w:rsidRPr="00213F73" w:rsidR="00213F73" w:rsidP="00213F73" w:rsidRDefault="00213F73" w14:paraId="5A64E2E6"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Gueldner</w:t>
            </w:r>
          </w:p>
        </w:tc>
        <w:tc>
          <w:tcPr>
            <w:tcW w:w="753" w:type="dxa"/>
            <w:tcBorders>
              <w:top w:val="nil"/>
              <w:left w:val="nil"/>
              <w:bottom w:val="nil"/>
              <w:right w:val="nil"/>
            </w:tcBorders>
            <w:noWrap/>
            <w:vAlign w:val="center"/>
            <w:hideMark/>
          </w:tcPr>
          <w:p w:rsidRPr="00213F73" w:rsidR="00213F73" w:rsidP="00213F73" w:rsidRDefault="00213F73" w14:paraId="6B61713C"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14420947"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446AB3A5"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FFEB84"/>
            <w:noWrap/>
            <w:vAlign w:val="bottom"/>
            <w:hideMark/>
          </w:tcPr>
          <w:p w:rsidRPr="00213F73" w:rsidR="00213F73" w:rsidP="00213F73" w:rsidRDefault="00213F73" w14:paraId="4C7AAC63"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1</w:t>
            </w:r>
          </w:p>
        </w:tc>
      </w:tr>
      <w:tr w:rsidRPr="00213F73" w:rsidR="00213F73" w:rsidTr="00213F73" w14:paraId="4CD43896"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0438F037"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Sheila</w:t>
            </w:r>
          </w:p>
        </w:tc>
        <w:tc>
          <w:tcPr>
            <w:tcW w:w="2620" w:type="dxa"/>
            <w:tcBorders>
              <w:top w:val="nil"/>
              <w:left w:val="nil"/>
              <w:bottom w:val="nil"/>
              <w:right w:val="nil"/>
            </w:tcBorders>
            <w:noWrap/>
            <w:vAlign w:val="bottom"/>
            <w:hideMark/>
          </w:tcPr>
          <w:p w:rsidRPr="00213F73" w:rsidR="00213F73" w:rsidP="00213F73" w:rsidRDefault="00213F73" w14:paraId="17642129"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Hagan</w:t>
            </w:r>
          </w:p>
        </w:tc>
        <w:tc>
          <w:tcPr>
            <w:tcW w:w="753" w:type="dxa"/>
            <w:tcBorders>
              <w:top w:val="nil"/>
              <w:left w:val="nil"/>
              <w:bottom w:val="nil"/>
              <w:right w:val="nil"/>
            </w:tcBorders>
            <w:noWrap/>
            <w:vAlign w:val="center"/>
            <w:hideMark/>
          </w:tcPr>
          <w:p w:rsidRPr="00213F73" w:rsidR="00213F73" w:rsidP="00213F73" w:rsidRDefault="00213F73" w14:paraId="7758D7B1"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26578B2D"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07830A27"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4929349D"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62902C64"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048BAC4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Andrea</w:t>
            </w:r>
          </w:p>
        </w:tc>
        <w:tc>
          <w:tcPr>
            <w:tcW w:w="2620" w:type="dxa"/>
            <w:tcBorders>
              <w:top w:val="nil"/>
              <w:left w:val="nil"/>
              <w:bottom w:val="nil"/>
              <w:right w:val="nil"/>
            </w:tcBorders>
            <w:noWrap/>
            <w:vAlign w:val="bottom"/>
            <w:hideMark/>
          </w:tcPr>
          <w:p w:rsidRPr="00213F73" w:rsidR="00213F73" w:rsidP="00213F73" w:rsidRDefault="00213F73" w14:paraId="7D5C2AAD"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Hawk</w:t>
            </w:r>
          </w:p>
        </w:tc>
        <w:tc>
          <w:tcPr>
            <w:tcW w:w="753" w:type="dxa"/>
            <w:tcBorders>
              <w:top w:val="nil"/>
              <w:left w:val="nil"/>
              <w:bottom w:val="nil"/>
              <w:right w:val="nil"/>
            </w:tcBorders>
            <w:noWrap/>
            <w:vAlign w:val="center"/>
            <w:hideMark/>
          </w:tcPr>
          <w:p w:rsidRPr="00213F73" w:rsidR="00213F73" w:rsidP="00213F73" w:rsidRDefault="00213F73" w14:paraId="53DE32B8"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0E4CB110"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2F315BBA"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1398A8CB"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649797C6"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5003DE74"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Kathryn</w:t>
            </w:r>
          </w:p>
        </w:tc>
        <w:tc>
          <w:tcPr>
            <w:tcW w:w="2620" w:type="dxa"/>
            <w:tcBorders>
              <w:top w:val="nil"/>
              <w:left w:val="nil"/>
              <w:bottom w:val="nil"/>
              <w:right w:val="nil"/>
            </w:tcBorders>
            <w:noWrap/>
            <w:vAlign w:val="bottom"/>
            <w:hideMark/>
          </w:tcPr>
          <w:p w:rsidRPr="00213F73" w:rsidR="00213F73" w:rsidP="00213F73" w:rsidRDefault="00213F73" w14:paraId="3F79F815"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Iden</w:t>
            </w:r>
          </w:p>
        </w:tc>
        <w:tc>
          <w:tcPr>
            <w:tcW w:w="753" w:type="dxa"/>
            <w:tcBorders>
              <w:top w:val="nil"/>
              <w:left w:val="nil"/>
              <w:bottom w:val="nil"/>
              <w:right w:val="nil"/>
            </w:tcBorders>
            <w:noWrap/>
            <w:vAlign w:val="center"/>
            <w:hideMark/>
          </w:tcPr>
          <w:p w:rsidRPr="00213F73" w:rsidR="00213F73" w:rsidP="00213F73" w:rsidRDefault="00213F73" w14:paraId="452F25B4"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3CC64FB2"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1EEC2952"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64F9F778"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1A7179FA"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26A6775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Pam</w:t>
            </w:r>
          </w:p>
        </w:tc>
        <w:tc>
          <w:tcPr>
            <w:tcW w:w="2620" w:type="dxa"/>
            <w:tcBorders>
              <w:top w:val="nil"/>
              <w:left w:val="nil"/>
              <w:bottom w:val="nil"/>
              <w:right w:val="nil"/>
            </w:tcBorders>
            <w:noWrap/>
            <w:vAlign w:val="bottom"/>
            <w:hideMark/>
          </w:tcPr>
          <w:p w:rsidRPr="00213F73" w:rsidR="00213F73" w:rsidP="00213F73" w:rsidRDefault="00213F73" w14:paraId="5B3C704F"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Jackson</w:t>
            </w:r>
          </w:p>
        </w:tc>
        <w:tc>
          <w:tcPr>
            <w:tcW w:w="753" w:type="dxa"/>
            <w:tcBorders>
              <w:top w:val="nil"/>
              <w:left w:val="nil"/>
              <w:bottom w:val="nil"/>
              <w:right w:val="nil"/>
            </w:tcBorders>
            <w:noWrap/>
            <w:vAlign w:val="center"/>
            <w:hideMark/>
          </w:tcPr>
          <w:p w:rsidRPr="00213F73" w:rsidR="00213F73" w:rsidP="00213F73" w:rsidRDefault="00213F73" w14:paraId="38AD79A4"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7220547A"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D55CC99"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3F96E239"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5A908E95"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0E613A6C"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Heath</w:t>
            </w:r>
          </w:p>
        </w:tc>
        <w:tc>
          <w:tcPr>
            <w:tcW w:w="2620" w:type="dxa"/>
            <w:tcBorders>
              <w:top w:val="nil"/>
              <w:left w:val="nil"/>
              <w:bottom w:val="nil"/>
              <w:right w:val="nil"/>
            </w:tcBorders>
            <w:noWrap/>
            <w:vAlign w:val="bottom"/>
            <w:hideMark/>
          </w:tcPr>
          <w:p w:rsidRPr="00213F73" w:rsidR="00213F73" w:rsidP="00213F73" w:rsidRDefault="00213F73" w14:paraId="430B0977"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Jennings</w:t>
            </w:r>
          </w:p>
        </w:tc>
        <w:tc>
          <w:tcPr>
            <w:tcW w:w="753" w:type="dxa"/>
            <w:tcBorders>
              <w:top w:val="nil"/>
              <w:left w:val="nil"/>
              <w:bottom w:val="nil"/>
              <w:right w:val="nil"/>
            </w:tcBorders>
            <w:noWrap/>
            <w:vAlign w:val="center"/>
            <w:hideMark/>
          </w:tcPr>
          <w:p w:rsidRPr="00213F73" w:rsidR="00213F73" w:rsidP="00213F73" w:rsidRDefault="00213F73" w14:paraId="1976F7F8"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0413A17D"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0026FB53"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72845A7E"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19871B3F"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76BAC74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Sabrina</w:t>
            </w:r>
          </w:p>
        </w:tc>
        <w:tc>
          <w:tcPr>
            <w:tcW w:w="2620" w:type="dxa"/>
            <w:tcBorders>
              <w:top w:val="nil"/>
              <w:left w:val="nil"/>
              <w:bottom w:val="nil"/>
              <w:right w:val="nil"/>
            </w:tcBorders>
            <w:noWrap/>
            <w:vAlign w:val="bottom"/>
            <w:hideMark/>
          </w:tcPr>
          <w:p w:rsidRPr="00213F73" w:rsidR="00213F73" w:rsidP="00213F73" w:rsidRDefault="00213F73" w14:paraId="767B4D1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Jung</w:t>
            </w:r>
          </w:p>
        </w:tc>
        <w:tc>
          <w:tcPr>
            <w:tcW w:w="753" w:type="dxa"/>
            <w:tcBorders>
              <w:top w:val="nil"/>
              <w:left w:val="nil"/>
              <w:bottom w:val="nil"/>
              <w:right w:val="nil"/>
            </w:tcBorders>
            <w:noWrap/>
            <w:vAlign w:val="center"/>
            <w:hideMark/>
          </w:tcPr>
          <w:p w:rsidRPr="00213F73" w:rsidR="00213F73" w:rsidP="00213F73" w:rsidRDefault="00213F73" w14:paraId="7348B5EE"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4778582F"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6EDBCC20"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FFEB84"/>
            <w:noWrap/>
            <w:vAlign w:val="bottom"/>
            <w:hideMark/>
          </w:tcPr>
          <w:p w:rsidRPr="00213F73" w:rsidR="00213F73" w:rsidP="00213F73" w:rsidRDefault="00213F73" w14:paraId="0132EBA7"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1</w:t>
            </w:r>
          </w:p>
        </w:tc>
      </w:tr>
      <w:tr w:rsidRPr="00213F73" w:rsidR="00213F73" w:rsidTr="00213F73" w14:paraId="4B40F3A1"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6F2CEE7E"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Rachel</w:t>
            </w:r>
          </w:p>
        </w:tc>
        <w:tc>
          <w:tcPr>
            <w:tcW w:w="2620" w:type="dxa"/>
            <w:tcBorders>
              <w:top w:val="nil"/>
              <w:left w:val="nil"/>
              <w:bottom w:val="nil"/>
              <w:right w:val="nil"/>
            </w:tcBorders>
            <w:noWrap/>
            <w:vAlign w:val="bottom"/>
            <w:hideMark/>
          </w:tcPr>
          <w:p w:rsidRPr="00213F73" w:rsidR="00213F73" w:rsidP="00213F73" w:rsidRDefault="00213F73" w14:paraId="29C63C5E"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Kestner</w:t>
            </w:r>
          </w:p>
        </w:tc>
        <w:tc>
          <w:tcPr>
            <w:tcW w:w="753" w:type="dxa"/>
            <w:tcBorders>
              <w:top w:val="nil"/>
              <w:left w:val="nil"/>
              <w:bottom w:val="nil"/>
              <w:right w:val="nil"/>
            </w:tcBorders>
            <w:noWrap/>
            <w:vAlign w:val="center"/>
            <w:hideMark/>
          </w:tcPr>
          <w:p w:rsidRPr="00213F73" w:rsidR="00213F73" w:rsidP="00213F73" w:rsidRDefault="00213F73" w14:paraId="3506A343"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5AB21542"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7CE66F99"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2F542CA1"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2213FD11"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15CF4AD9"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Julie</w:t>
            </w:r>
          </w:p>
        </w:tc>
        <w:tc>
          <w:tcPr>
            <w:tcW w:w="2620" w:type="dxa"/>
            <w:tcBorders>
              <w:top w:val="nil"/>
              <w:left w:val="nil"/>
              <w:bottom w:val="nil"/>
              <w:right w:val="nil"/>
            </w:tcBorders>
            <w:noWrap/>
            <w:vAlign w:val="bottom"/>
            <w:hideMark/>
          </w:tcPr>
          <w:p w:rsidRPr="00213F73" w:rsidR="00213F73" w:rsidP="00213F73" w:rsidRDefault="00213F73" w14:paraId="4C7714C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Landwehr</w:t>
            </w:r>
          </w:p>
        </w:tc>
        <w:tc>
          <w:tcPr>
            <w:tcW w:w="753" w:type="dxa"/>
            <w:tcBorders>
              <w:top w:val="nil"/>
              <w:left w:val="nil"/>
              <w:bottom w:val="nil"/>
              <w:right w:val="nil"/>
            </w:tcBorders>
            <w:noWrap/>
            <w:vAlign w:val="center"/>
            <w:hideMark/>
          </w:tcPr>
          <w:p w:rsidRPr="00213F73" w:rsidR="00213F73" w:rsidP="00213F73" w:rsidRDefault="00213F73" w14:paraId="0F6463F2"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195AEBFF"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01C4823"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CCDD82"/>
            <w:noWrap/>
            <w:vAlign w:val="bottom"/>
            <w:hideMark/>
          </w:tcPr>
          <w:p w:rsidRPr="00213F73" w:rsidR="00213F73" w:rsidP="00213F73" w:rsidRDefault="00213F73" w14:paraId="680850E3"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2</w:t>
            </w:r>
          </w:p>
        </w:tc>
      </w:tr>
      <w:tr w:rsidRPr="00213F73" w:rsidR="00213F73" w:rsidTr="00213F73" w14:paraId="44BADC99"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73E03E87"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Katherine</w:t>
            </w:r>
          </w:p>
        </w:tc>
        <w:tc>
          <w:tcPr>
            <w:tcW w:w="2620" w:type="dxa"/>
            <w:tcBorders>
              <w:top w:val="nil"/>
              <w:left w:val="nil"/>
              <w:bottom w:val="nil"/>
              <w:right w:val="nil"/>
            </w:tcBorders>
            <w:noWrap/>
            <w:vAlign w:val="bottom"/>
            <w:hideMark/>
          </w:tcPr>
          <w:p w:rsidRPr="00213F73" w:rsidR="00213F73" w:rsidP="00213F73" w:rsidRDefault="00213F73" w14:paraId="7CCBBA9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Mallett</w:t>
            </w:r>
          </w:p>
        </w:tc>
        <w:tc>
          <w:tcPr>
            <w:tcW w:w="753" w:type="dxa"/>
            <w:tcBorders>
              <w:top w:val="nil"/>
              <w:left w:val="nil"/>
              <w:bottom w:val="nil"/>
              <w:right w:val="nil"/>
            </w:tcBorders>
            <w:noWrap/>
            <w:vAlign w:val="center"/>
            <w:hideMark/>
          </w:tcPr>
          <w:p w:rsidRPr="00213F73" w:rsidR="00213F73" w:rsidP="00213F73" w:rsidRDefault="00213F73" w14:paraId="2EC18B38"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5206B9E3"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67160B6F"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53C19696"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170F33FF"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4FADA6D5"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Erin</w:t>
            </w:r>
          </w:p>
        </w:tc>
        <w:tc>
          <w:tcPr>
            <w:tcW w:w="2620" w:type="dxa"/>
            <w:tcBorders>
              <w:top w:val="nil"/>
              <w:left w:val="nil"/>
              <w:bottom w:val="nil"/>
              <w:right w:val="nil"/>
            </w:tcBorders>
            <w:noWrap/>
            <w:vAlign w:val="bottom"/>
            <w:hideMark/>
          </w:tcPr>
          <w:p w:rsidRPr="00213F73" w:rsidR="00213F73" w:rsidP="00213F73" w:rsidRDefault="00213F73" w14:paraId="53E61DA2"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McFarland</w:t>
            </w:r>
          </w:p>
        </w:tc>
        <w:tc>
          <w:tcPr>
            <w:tcW w:w="753" w:type="dxa"/>
            <w:tcBorders>
              <w:top w:val="nil"/>
              <w:left w:val="nil"/>
              <w:bottom w:val="nil"/>
              <w:right w:val="nil"/>
            </w:tcBorders>
            <w:noWrap/>
            <w:vAlign w:val="center"/>
            <w:hideMark/>
          </w:tcPr>
          <w:p w:rsidRPr="00213F73" w:rsidR="00213F73" w:rsidP="00213F73" w:rsidRDefault="00213F73" w14:paraId="3E0BAB0A"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60AD7AA5"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7A46E7E0"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CCDD82"/>
            <w:noWrap/>
            <w:vAlign w:val="bottom"/>
            <w:hideMark/>
          </w:tcPr>
          <w:p w:rsidRPr="00213F73" w:rsidR="00213F73" w:rsidP="00213F73" w:rsidRDefault="00213F73" w14:paraId="0D3A77B6"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2</w:t>
            </w:r>
          </w:p>
        </w:tc>
      </w:tr>
      <w:tr w:rsidRPr="00213F73" w:rsidR="00213F73" w:rsidTr="00213F73" w14:paraId="3AF2BE4F"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3D4A7DED"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Edward</w:t>
            </w:r>
          </w:p>
        </w:tc>
        <w:tc>
          <w:tcPr>
            <w:tcW w:w="2620" w:type="dxa"/>
            <w:tcBorders>
              <w:top w:val="nil"/>
              <w:left w:val="nil"/>
              <w:bottom w:val="nil"/>
              <w:right w:val="nil"/>
            </w:tcBorders>
            <w:noWrap/>
            <w:vAlign w:val="bottom"/>
            <w:hideMark/>
          </w:tcPr>
          <w:p w:rsidRPr="00213F73" w:rsidR="00213F73" w:rsidP="00213F73" w:rsidRDefault="00213F73" w14:paraId="6DCDC117"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Mikel</w:t>
            </w:r>
          </w:p>
        </w:tc>
        <w:tc>
          <w:tcPr>
            <w:tcW w:w="753" w:type="dxa"/>
            <w:tcBorders>
              <w:top w:val="nil"/>
              <w:left w:val="nil"/>
              <w:bottom w:val="nil"/>
              <w:right w:val="nil"/>
            </w:tcBorders>
            <w:noWrap/>
            <w:vAlign w:val="center"/>
            <w:hideMark/>
          </w:tcPr>
          <w:p w:rsidRPr="00213F73" w:rsidR="00213F73" w:rsidP="00213F73" w:rsidRDefault="00213F73" w14:paraId="097580F3"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7BE0ABD6"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752D2E78"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615CAA00"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36DF7190"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0D7B9D4A"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Sarah</w:t>
            </w:r>
          </w:p>
        </w:tc>
        <w:tc>
          <w:tcPr>
            <w:tcW w:w="2620" w:type="dxa"/>
            <w:tcBorders>
              <w:top w:val="nil"/>
              <w:left w:val="nil"/>
              <w:bottom w:val="nil"/>
              <w:right w:val="nil"/>
            </w:tcBorders>
            <w:noWrap/>
            <w:vAlign w:val="bottom"/>
            <w:hideMark/>
          </w:tcPr>
          <w:p w:rsidRPr="00213F73" w:rsidR="00213F73" w:rsidP="00213F73" w:rsidRDefault="00213F73" w14:paraId="5A4DE96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Nienhouse</w:t>
            </w:r>
          </w:p>
        </w:tc>
        <w:tc>
          <w:tcPr>
            <w:tcW w:w="753" w:type="dxa"/>
            <w:tcBorders>
              <w:top w:val="nil"/>
              <w:left w:val="nil"/>
              <w:bottom w:val="nil"/>
              <w:right w:val="nil"/>
            </w:tcBorders>
            <w:noWrap/>
            <w:vAlign w:val="center"/>
            <w:hideMark/>
          </w:tcPr>
          <w:p w:rsidRPr="00213F73" w:rsidR="00213F73" w:rsidP="00213F73" w:rsidRDefault="00213F73" w14:paraId="79FF5C12"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547C07F6"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354A5816"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0022172B"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51BCE98F"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351469D8"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Donna</w:t>
            </w:r>
          </w:p>
        </w:tc>
        <w:tc>
          <w:tcPr>
            <w:tcW w:w="2620" w:type="dxa"/>
            <w:tcBorders>
              <w:top w:val="nil"/>
              <w:left w:val="nil"/>
              <w:bottom w:val="nil"/>
              <w:right w:val="nil"/>
            </w:tcBorders>
            <w:noWrap/>
            <w:vAlign w:val="bottom"/>
            <w:hideMark/>
          </w:tcPr>
          <w:p w:rsidRPr="00213F73" w:rsidR="00213F73" w:rsidP="00213F73" w:rsidRDefault="00213F73" w14:paraId="6B2D6519"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Pond</w:t>
            </w:r>
          </w:p>
        </w:tc>
        <w:tc>
          <w:tcPr>
            <w:tcW w:w="753" w:type="dxa"/>
            <w:tcBorders>
              <w:top w:val="nil"/>
              <w:left w:val="nil"/>
              <w:bottom w:val="nil"/>
              <w:right w:val="nil"/>
            </w:tcBorders>
            <w:noWrap/>
            <w:vAlign w:val="center"/>
            <w:hideMark/>
          </w:tcPr>
          <w:p w:rsidRPr="00213F73" w:rsidR="00213F73" w:rsidP="00213F73" w:rsidRDefault="00213F73" w14:paraId="478C63EC"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6FE227AD"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2191AF9"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282C9781"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492BBD29"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5758E78B"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Kelly</w:t>
            </w:r>
          </w:p>
        </w:tc>
        <w:tc>
          <w:tcPr>
            <w:tcW w:w="2620" w:type="dxa"/>
            <w:tcBorders>
              <w:top w:val="nil"/>
              <w:left w:val="nil"/>
              <w:bottom w:val="nil"/>
              <w:right w:val="nil"/>
            </w:tcBorders>
            <w:noWrap/>
            <w:vAlign w:val="bottom"/>
            <w:hideMark/>
          </w:tcPr>
          <w:p w:rsidRPr="00213F73" w:rsidR="00213F73" w:rsidP="00213F73" w:rsidRDefault="00213F73" w14:paraId="08B79C1C"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Riedel</w:t>
            </w:r>
          </w:p>
        </w:tc>
        <w:tc>
          <w:tcPr>
            <w:tcW w:w="753" w:type="dxa"/>
            <w:tcBorders>
              <w:top w:val="nil"/>
              <w:left w:val="nil"/>
              <w:bottom w:val="nil"/>
              <w:right w:val="nil"/>
            </w:tcBorders>
            <w:noWrap/>
            <w:vAlign w:val="center"/>
            <w:hideMark/>
          </w:tcPr>
          <w:p w:rsidRPr="00213F73" w:rsidR="00213F73" w:rsidP="00213F73" w:rsidRDefault="00213F73" w14:paraId="06ECA522"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3F87BD5A"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57801C8"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77E9388F"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7AE92922"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2E04A76F"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Julie</w:t>
            </w:r>
          </w:p>
        </w:tc>
        <w:tc>
          <w:tcPr>
            <w:tcW w:w="2620" w:type="dxa"/>
            <w:tcBorders>
              <w:top w:val="nil"/>
              <w:left w:val="nil"/>
              <w:bottom w:val="nil"/>
              <w:right w:val="nil"/>
            </w:tcBorders>
            <w:noWrap/>
            <w:vAlign w:val="bottom"/>
            <w:hideMark/>
          </w:tcPr>
          <w:p w:rsidRPr="00213F73" w:rsidR="00213F73" w:rsidP="00213F73" w:rsidRDefault="00213F73" w14:paraId="0398297D"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Robinson</w:t>
            </w:r>
          </w:p>
        </w:tc>
        <w:tc>
          <w:tcPr>
            <w:tcW w:w="753" w:type="dxa"/>
            <w:tcBorders>
              <w:top w:val="nil"/>
              <w:left w:val="nil"/>
              <w:bottom w:val="nil"/>
              <w:right w:val="nil"/>
            </w:tcBorders>
            <w:noWrap/>
            <w:vAlign w:val="center"/>
            <w:hideMark/>
          </w:tcPr>
          <w:p w:rsidRPr="00213F73" w:rsidR="00213F73" w:rsidP="00213F73" w:rsidRDefault="00213F73" w14:paraId="7F7C63EB"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62122176"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6C9A85B4"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7F08426C"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221672F7"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5DDBFFF3"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Julie</w:t>
            </w:r>
          </w:p>
        </w:tc>
        <w:tc>
          <w:tcPr>
            <w:tcW w:w="2620" w:type="dxa"/>
            <w:tcBorders>
              <w:top w:val="nil"/>
              <w:left w:val="nil"/>
              <w:bottom w:val="nil"/>
              <w:right w:val="nil"/>
            </w:tcBorders>
            <w:noWrap/>
            <w:vAlign w:val="bottom"/>
            <w:hideMark/>
          </w:tcPr>
          <w:p w:rsidRPr="00213F73" w:rsidR="00213F73" w:rsidP="00213F73" w:rsidRDefault="00213F73" w14:paraId="5BF6FE31" w14:textId="77777777">
            <w:pPr>
              <w:spacing w:after="0" w:line="240" w:lineRule="auto"/>
              <w:rPr>
                <w:rFonts w:ascii="Calibri" w:hAnsi="Calibri" w:eastAsia="Times New Roman" w:cs="Calibri"/>
                <w:color w:val="000000"/>
              </w:rPr>
            </w:pPr>
            <w:proofErr w:type="spellStart"/>
            <w:r w:rsidRPr="00213F73">
              <w:rPr>
                <w:rFonts w:ascii="Calibri" w:hAnsi="Calibri" w:eastAsia="Times New Roman" w:cs="Calibri"/>
                <w:color w:val="000000"/>
              </w:rPr>
              <w:t>Scovronski</w:t>
            </w:r>
            <w:proofErr w:type="spellEnd"/>
          </w:p>
        </w:tc>
        <w:tc>
          <w:tcPr>
            <w:tcW w:w="753" w:type="dxa"/>
            <w:tcBorders>
              <w:top w:val="nil"/>
              <w:left w:val="nil"/>
              <w:bottom w:val="nil"/>
              <w:right w:val="nil"/>
            </w:tcBorders>
            <w:noWrap/>
            <w:vAlign w:val="center"/>
            <w:hideMark/>
          </w:tcPr>
          <w:p w:rsidRPr="00213F73" w:rsidR="00213F73" w:rsidP="00213F73" w:rsidRDefault="00213F73" w14:paraId="2D8293BD"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056A8FC2"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6419ADA3"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48272DD7"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2B54E808"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524529BF"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Tiffany</w:t>
            </w:r>
          </w:p>
        </w:tc>
        <w:tc>
          <w:tcPr>
            <w:tcW w:w="2620" w:type="dxa"/>
            <w:tcBorders>
              <w:top w:val="nil"/>
              <w:left w:val="nil"/>
              <w:bottom w:val="nil"/>
              <w:right w:val="nil"/>
            </w:tcBorders>
            <w:noWrap/>
            <w:vAlign w:val="bottom"/>
            <w:hideMark/>
          </w:tcPr>
          <w:p w:rsidRPr="00213F73" w:rsidR="00213F73" w:rsidP="00213F73" w:rsidRDefault="00213F73" w14:paraId="425F712F"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Sellers</w:t>
            </w:r>
          </w:p>
        </w:tc>
        <w:tc>
          <w:tcPr>
            <w:tcW w:w="753" w:type="dxa"/>
            <w:tcBorders>
              <w:top w:val="nil"/>
              <w:left w:val="nil"/>
              <w:bottom w:val="nil"/>
              <w:right w:val="nil"/>
            </w:tcBorders>
            <w:noWrap/>
            <w:vAlign w:val="center"/>
            <w:hideMark/>
          </w:tcPr>
          <w:p w:rsidRPr="00213F73" w:rsidR="00213F73" w:rsidP="00213F73" w:rsidRDefault="00213F73" w14:paraId="6285E805"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462300C0"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47E0A608"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104E6A69"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63C271A9"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735642FC"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Samuel</w:t>
            </w:r>
          </w:p>
        </w:tc>
        <w:tc>
          <w:tcPr>
            <w:tcW w:w="2620" w:type="dxa"/>
            <w:tcBorders>
              <w:top w:val="nil"/>
              <w:left w:val="nil"/>
              <w:bottom w:val="nil"/>
              <w:right w:val="nil"/>
            </w:tcBorders>
            <w:noWrap/>
            <w:vAlign w:val="bottom"/>
            <w:hideMark/>
          </w:tcPr>
          <w:p w:rsidRPr="00213F73" w:rsidR="00213F73" w:rsidP="00213F73" w:rsidRDefault="00213F73" w14:paraId="4F54B3B5"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Shaefer</w:t>
            </w:r>
          </w:p>
        </w:tc>
        <w:tc>
          <w:tcPr>
            <w:tcW w:w="753" w:type="dxa"/>
            <w:tcBorders>
              <w:top w:val="nil"/>
              <w:left w:val="nil"/>
              <w:bottom w:val="nil"/>
              <w:right w:val="nil"/>
            </w:tcBorders>
            <w:noWrap/>
            <w:vAlign w:val="center"/>
            <w:hideMark/>
          </w:tcPr>
          <w:p w:rsidRPr="00213F73" w:rsidR="00213F73" w:rsidP="00213F73" w:rsidRDefault="00213F73" w14:paraId="7F7F11D3"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48DBBB25"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30A75F12"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63BE7B"/>
            <w:noWrap/>
            <w:vAlign w:val="bottom"/>
            <w:hideMark/>
          </w:tcPr>
          <w:p w:rsidRPr="00213F73" w:rsidR="00213F73" w:rsidP="00213F73" w:rsidRDefault="00213F73" w14:paraId="1FF70D35"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4</w:t>
            </w:r>
          </w:p>
        </w:tc>
      </w:tr>
      <w:tr w:rsidRPr="00213F73" w:rsidR="00213F73" w:rsidTr="00213F73" w14:paraId="5298404A"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358F3E35"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Brittney</w:t>
            </w:r>
          </w:p>
        </w:tc>
        <w:tc>
          <w:tcPr>
            <w:tcW w:w="2620" w:type="dxa"/>
            <w:tcBorders>
              <w:top w:val="nil"/>
              <w:left w:val="nil"/>
              <w:bottom w:val="nil"/>
              <w:right w:val="nil"/>
            </w:tcBorders>
            <w:noWrap/>
            <w:vAlign w:val="bottom"/>
            <w:hideMark/>
          </w:tcPr>
          <w:p w:rsidRPr="00213F73" w:rsidR="00213F73" w:rsidP="00213F73" w:rsidRDefault="00213F73" w14:paraId="53523A9D"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Siddens</w:t>
            </w:r>
          </w:p>
        </w:tc>
        <w:tc>
          <w:tcPr>
            <w:tcW w:w="753" w:type="dxa"/>
            <w:tcBorders>
              <w:top w:val="nil"/>
              <w:left w:val="nil"/>
              <w:bottom w:val="nil"/>
              <w:right w:val="nil"/>
            </w:tcBorders>
            <w:noWrap/>
            <w:vAlign w:val="center"/>
            <w:hideMark/>
          </w:tcPr>
          <w:p w:rsidRPr="00213F73" w:rsidR="00213F73" w:rsidP="00213F73" w:rsidRDefault="00213F73" w14:paraId="149F7E31"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45B8D985"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F7D943D"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6FACC897"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357944F1"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35E74567"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Lori</w:t>
            </w:r>
          </w:p>
        </w:tc>
        <w:tc>
          <w:tcPr>
            <w:tcW w:w="2620" w:type="dxa"/>
            <w:tcBorders>
              <w:top w:val="nil"/>
              <w:left w:val="nil"/>
              <w:bottom w:val="nil"/>
              <w:right w:val="nil"/>
            </w:tcBorders>
            <w:noWrap/>
            <w:vAlign w:val="bottom"/>
            <w:hideMark/>
          </w:tcPr>
          <w:p w:rsidRPr="00213F73" w:rsidR="00213F73" w:rsidP="00213F73" w:rsidRDefault="00213F73" w14:paraId="045E5730"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Unruh</w:t>
            </w:r>
          </w:p>
        </w:tc>
        <w:tc>
          <w:tcPr>
            <w:tcW w:w="753" w:type="dxa"/>
            <w:tcBorders>
              <w:top w:val="nil"/>
              <w:left w:val="nil"/>
              <w:bottom w:val="nil"/>
              <w:right w:val="nil"/>
            </w:tcBorders>
            <w:noWrap/>
            <w:vAlign w:val="center"/>
            <w:hideMark/>
          </w:tcPr>
          <w:p w:rsidRPr="00213F73" w:rsidR="00213F73" w:rsidP="00213F73" w:rsidRDefault="00213F73" w14:paraId="32438CF4"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64832F2D"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17B5B694"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312A0E74"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411E1CA6"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0856B25D"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Carolyn</w:t>
            </w:r>
          </w:p>
        </w:tc>
        <w:tc>
          <w:tcPr>
            <w:tcW w:w="2620" w:type="dxa"/>
            <w:tcBorders>
              <w:top w:val="nil"/>
              <w:left w:val="nil"/>
              <w:bottom w:val="nil"/>
              <w:right w:val="nil"/>
            </w:tcBorders>
            <w:noWrap/>
            <w:vAlign w:val="bottom"/>
            <w:hideMark/>
          </w:tcPr>
          <w:p w:rsidRPr="00213F73" w:rsidR="00213F73" w:rsidP="00213F73" w:rsidRDefault="00213F73" w14:paraId="010540FA"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Wells</w:t>
            </w:r>
          </w:p>
        </w:tc>
        <w:tc>
          <w:tcPr>
            <w:tcW w:w="753" w:type="dxa"/>
            <w:tcBorders>
              <w:top w:val="nil"/>
              <w:left w:val="nil"/>
              <w:bottom w:val="nil"/>
              <w:right w:val="nil"/>
            </w:tcBorders>
            <w:noWrap/>
            <w:vAlign w:val="center"/>
            <w:hideMark/>
          </w:tcPr>
          <w:p w:rsidRPr="00213F73" w:rsidR="00213F73" w:rsidP="00213F73" w:rsidRDefault="00213F73" w14:paraId="419A6A39"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5BE9D769"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34F9C01F"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6C4C2B18"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077777EA"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3B3DD98E"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Laura</w:t>
            </w:r>
          </w:p>
        </w:tc>
        <w:tc>
          <w:tcPr>
            <w:tcW w:w="2620" w:type="dxa"/>
            <w:tcBorders>
              <w:top w:val="nil"/>
              <w:left w:val="nil"/>
              <w:bottom w:val="nil"/>
              <w:right w:val="nil"/>
            </w:tcBorders>
            <w:noWrap/>
            <w:vAlign w:val="bottom"/>
            <w:hideMark/>
          </w:tcPr>
          <w:p w:rsidRPr="00213F73" w:rsidR="00213F73" w:rsidP="00213F73" w:rsidRDefault="00213F73" w14:paraId="4ED000D7"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Wilson</w:t>
            </w:r>
          </w:p>
        </w:tc>
        <w:tc>
          <w:tcPr>
            <w:tcW w:w="753" w:type="dxa"/>
            <w:tcBorders>
              <w:top w:val="nil"/>
              <w:left w:val="nil"/>
              <w:bottom w:val="nil"/>
              <w:right w:val="nil"/>
            </w:tcBorders>
            <w:noWrap/>
            <w:vAlign w:val="center"/>
            <w:hideMark/>
          </w:tcPr>
          <w:p w:rsidRPr="00213F73" w:rsidR="00213F73" w:rsidP="00213F73" w:rsidRDefault="00213F73" w14:paraId="1CBD134C"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1C9A0043"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5B08BFEA"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98CE7F"/>
            <w:noWrap/>
            <w:vAlign w:val="bottom"/>
            <w:hideMark/>
          </w:tcPr>
          <w:p w:rsidRPr="00213F73" w:rsidR="00213F73" w:rsidP="00213F73" w:rsidRDefault="00213F73" w14:paraId="79B748F9"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w:t>
            </w:r>
          </w:p>
        </w:tc>
      </w:tr>
      <w:tr w:rsidRPr="00213F73" w:rsidR="00213F73" w:rsidTr="00213F73" w14:paraId="3883F349"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0D3FFE70"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Dion</w:t>
            </w:r>
          </w:p>
        </w:tc>
        <w:tc>
          <w:tcPr>
            <w:tcW w:w="2620" w:type="dxa"/>
            <w:tcBorders>
              <w:top w:val="nil"/>
              <w:left w:val="nil"/>
              <w:bottom w:val="nil"/>
              <w:right w:val="nil"/>
            </w:tcBorders>
            <w:noWrap/>
            <w:vAlign w:val="bottom"/>
            <w:hideMark/>
          </w:tcPr>
          <w:p w:rsidRPr="00213F73" w:rsidR="00213F73" w:rsidP="00213F73" w:rsidRDefault="00213F73" w14:paraId="6B10CB87" w14:textId="77777777">
            <w:pPr>
              <w:spacing w:after="0" w:line="240" w:lineRule="auto"/>
              <w:rPr>
                <w:rFonts w:ascii="Calibri" w:hAnsi="Calibri" w:eastAsia="Times New Roman" w:cs="Calibri"/>
                <w:color w:val="000000"/>
              </w:rPr>
            </w:pPr>
            <w:r w:rsidRPr="00213F73">
              <w:rPr>
                <w:rFonts w:ascii="Calibri" w:hAnsi="Calibri" w:eastAsia="Times New Roman" w:cs="Calibri"/>
                <w:color w:val="000000"/>
              </w:rPr>
              <w:t>Wisniewski</w:t>
            </w:r>
          </w:p>
        </w:tc>
        <w:tc>
          <w:tcPr>
            <w:tcW w:w="753" w:type="dxa"/>
            <w:tcBorders>
              <w:top w:val="nil"/>
              <w:left w:val="nil"/>
              <w:bottom w:val="nil"/>
              <w:right w:val="nil"/>
            </w:tcBorders>
            <w:noWrap/>
            <w:vAlign w:val="center"/>
            <w:hideMark/>
          </w:tcPr>
          <w:p w:rsidRPr="00213F73" w:rsidR="00213F73" w:rsidP="00213F73" w:rsidRDefault="00213F73" w14:paraId="7E5CE6C3"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X</w:t>
            </w:r>
          </w:p>
        </w:tc>
        <w:tc>
          <w:tcPr>
            <w:tcW w:w="1176" w:type="dxa"/>
            <w:tcBorders>
              <w:top w:val="nil"/>
              <w:left w:val="nil"/>
              <w:bottom w:val="nil"/>
              <w:right w:val="nil"/>
            </w:tcBorders>
            <w:noWrap/>
            <w:vAlign w:val="center"/>
            <w:hideMark/>
          </w:tcPr>
          <w:p w:rsidRPr="00213F73" w:rsidR="00213F73" w:rsidP="00213F73" w:rsidRDefault="00213F73" w14:paraId="4D0DB642" w14:textId="77777777">
            <w:pPr>
              <w:spacing w:after="0" w:line="240" w:lineRule="auto"/>
              <w:jc w:val="center"/>
              <w:rPr>
                <w:rFonts w:ascii="Calibri" w:hAnsi="Calibri" w:eastAsia="Times New Roman" w:cs="Calibri"/>
                <w:color w:val="000000"/>
              </w:rPr>
            </w:pPr>
          </w:p>
        </w:tc>
        <w:tc>
          <w:tcPr>
            <w:tcW w:w="871" w:type="dxa"/>
            <w:tcBorders>
              <w:top w:val="nil"/>
              <w:left w:val="nil"/>
              <w:bottom w:val="nil"/>
              <w:right w:val="nil"/>
            </w:tcBorders>
            <w:noWrap/>
            <w:vAlign w:val="center"/>
            <w:hideMark/>
          </w:tcPr>
          <w:p w:rsidRPr="00213F73" w:rsidR="00213F73" w:rsidP="00213F73" w:rsidRDefault="00213F73" w14:paraId="2215DFB7"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shd w:val="clear" w:color="000000" w:fill="CCDD82"/>
            <w:noWrap/>
            <w:vAlign w:val="bottom"/>
            <w:hideMark/>
          </w:tcPr>
          <w:p w:rsidRPr="00213F73" w:rsidR="00213F73" w:rsidP="00213F73" w:rsidRDefault="00213F73" w14:paraId="3C342BE0"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2</w:t>
            </w:r>
          </w:p>
        </w:tc>
      </w:tr>
      <w:tr w:rsidRPr="00213F73" w:rsidR="00213F73" w:rsidTr="00213F73" w14:paraId="6DAF6170"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3919193A" w14:textId="77777777">
            <w:pPr>
              <w:spacing w:after="0" w:line="240" w:lineRule="auto"/>
              <w:jc w:val="center"/>
              <w:rPr>
                <w:rFonts w:ascii="Calibri" w:hAnsi="Calibri" w:eastAsia="Times New Roman" w:cs="Calibri"/>
                <w:color w:val="000000"/>
              </w:rPr>
            </w:pPr>
          </w:p>
        </w:tc>
        <w:tc>
          <w:tcPr>
            <w:tcW w:w="2620" w:type="dxa"/>
            <w:tcBorders>
              <w:top w:val="nil"/>
              <w:left w:val="nil"/>
              <w:bottom w:val="nil"/>
              <w:right w:val="nil"/>
            </w:tcBorders>
            <w:noWrap/>
            <w:vAlign w:val="bottom"/>
            <w:hideMark/>
          </w:tcPr>
          <w:p w:rsidRPr="00213F73" w:rsidR="00213F73" w:rsidP="00213F73" w:rsidRDefault="00213F73" w14:paraId="12E99A84" w14:textId="77777777">
            <w:pPr>
              <w:spacing w:after="0" w:line="240" w:lineRule="auto"/>
              <w:rPr>
                <w:rFonts w:ascii="Times New Roman" w:hAnsi="Times New Roman" w:eastAsia="Times New Roman" w:cs="Times New Roman"/>
                <w:sz w:val="20"/>
                <w:szCs w:val="20"/>
              </w:rPr>
            </w:pPr>
          </w:p>
        </w:tc>
        <w:tc>
          <w:tcPr>
            <w:tcW w:w="753" w:type="dxa"/>
            <w:tcBorders>
              <w:top w:val="nil"/>
              <w:left w:val="nil"/>
              <w:bottom w:val="nil"/>
              <w:right w:val="nil"/>
            </w:tcBorders>
            <w:noWrap/>
            <w:vAlign w:val="center"/>
            <w:hideMark/>
          </w:tcPr>
          <w:p w:rsidRPr="00213F73" w:rsidR="00213F73" w:rsidP="00213F73" w:rsidRDefault="00213F73" w14:paraId="26D988A1" w14:textId="77777777">
            <w:pPr>
              <w:spacing w:after="0" w:line="240" w:lineRule="auto"/>
              <w:rPr>
                <w:rFonts w:ascii="Times New Roman" w:hAnsi="Times New Roman" w:eastAsia="Times New Roman" w:cs="Times New Roman"/>
                <w:sz w:val="20"/>
                <w:szCs w:val="20"/>
              </w:rPr>
            </w:pPr>
          </w:p>
        </w:tc>
        <w:tc>
          <w:tcPr>
            <w:tcW w:w="1176" w:type="dxa"/>
            <w:tcBorders>
              <w:top w:val="nil"/>
              <w:left w:val="nil"/>
              <w:bottom w:val="nil"/>
              <w:right w:val="nil"/>
            </w:tcBorders>
            <w:noWrap/>
            <w:vAlign w:val="center"/>
            <w:hideMark/>
          </w:tcPr>
          <w:p w:rsidRPr="00213F73" w:rsidR="00213F73" w:rsidP="00213F73" w:rsidRDefault="00213F73" w14:paraId="025B57B1" w14:textId="77777777">
            <w:pPr>
              <w:spacing w:after="0" w:line="240" w:lineRule="auto"/>
              <w:jc w:val="center"/>
              <w:rPr>
                <w:rFonts w:ascii="Times New Roman" w:hAnsi="Times New Roman" w:eastAsia="Times New Roman" w:cs="Times New Roman"/>
                <w:sz w:val="20"/>
                <w:szCs w:val="20"/>
              </w:rPr>
            </w:pPr>
          </w:p>
        </w:tc>
        <w:tc>
          <w:tcPr>
            <w:tcW w:w="871" w:type="dxa"/>
            <w:tcBorders>
              <w:top w:val="nil"/>
              <w:left w:val="nil"/>
              <w:bottom w:val="nil"/>
              <w:right w:val="nil"/>
            </w:tcBorders>
            <w:noWrap/>
            <w:vAlign w:val="center"/>
            <w:hideMark/>
          </w:tcPr>
          <w:p w:rsidRPr="00213F73" w:rsidR="00213F73" w:rsidP="00213F73" w:rsidRDefault="00213F73" w14:paraId="053FD48E"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7CCA085A"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28377892"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7C3A073C" w14:textId="77777777">
            <w:pPr>
              <w:spacing w:after="0" w:line="240" w:lineRule="auto"/>
              <w:jc w:val="center"/>
              <w:rPr>
                <w:rFonts w:ascii="Times New Roman" w:hAnsi="Times New Roman" w:eastAsia="Times New Roman" w:cs="Times New Roman"/>
                <w:sz w:val="20"/>
                <w:szCs w:val="20"/>
              </w:rPr>
            </w:pPr>
          </w:p>
        </w:tc>
        <w:tc>
          <w:tcPr>
            <w:tcW w:w="2620" w:type="dxa"/>
            <w:tcBorders>
              <w:top w:val="nil"/>
              <w:left w:val="nil"/>
              <w:bottom w:val="nil"/>
              <w:right w:val="nil"/>
            </w:tcBorders>
            <w:noWrap/>
            <w:vAlign w:val="bottom"/>
            <w:hideMark/>
          </w:tcPr>
          <w:p w:rsidRPr="00213F73" w:rsidR="00213F73" w:rsidP="00213F73" w:rsidRDefault="00213F73" w14:paraId="59348B3F" w14:textId="77777777">
            <w:pPr>
              <w:spacing w:after="0" w:line="240" w:lineRule="auto"/>
              <w:rPr>
                <w:rFonts w:ascii="Times New Roman" w:hAnsi="Times New Roman" w:eastAsia="Times New Roman" w:cs="Times New Roman"/>
                <w:sz w:val="20"/>
                <w:szCs w:val="20"/>
              </w:rPr>
            </w:pPr>
          </w:p>
        </w:tc>
        <w:tc>
          <w:tcPr>
            <w:tcW w:w="753" w:type="dxa"/>
            <w:tcBorders>
              <w:top w:val="nil"/>
              <w:left w:val="nil"/>
              <w:bottom w:val="nil"/>
              <w:right w:val="nil"/>
            </w:tcBorders>
            <w:noWrap/>
            <w:vAlign w:val="center"/>
            <w:hideMark/>
          </w:tcPr>
          <w:p w:rsidRPr="00213F73" w:rsidR="00213F73" w:rsidP="00213F73" w:rsidRDefault="00213F73" w14:paraId="4FCED2DE" w14:textId="77777777">
            <w:pPr>
              <w:spacing w:after="0" w:line="240" w:lineRule="auto"/>
              <w:rPr>
                <w:rFonts w:ascii="Times New Roman" w:hAnsi="Times New Roman" w:eastAsia="Times New Roman" w:cs="Times New Roman"/>
                <w:sz w:val="20"/>
                <w:szCs w:val="20"/>
              </w:rPr>
            </w:pPr>
          </w:p>
        </w:tc>
        <w:tc>
          <w:tcPr>
            <w:tcW w:w="1176" w:type="dxa"/>
            <w:tcBorders>
              <w:top w:val="nil"/>
              <w:left w:val="nil"/>
              <w:bottom w:val="nil"/>
              <w:right w:val="nil"/>
            </w:tcBorders>
            <w:noWrap/>
            <w:vAlign w:val="center"/>
            <w:hideMark/>
          </w:tcPr>
          <w:p w:rsidRPr="00213F73" w:rsidR="00213F73" w:rsidP="00213F73" w:rsidRDefault="00213F73" w14:paraId="4C7C6677" w14:textId="77777777">
            <w:pPr>
              <w:spacing w:after="0" w:line="240" w:lineRule="auto"/>
              <w:jc w:val="center"/>
              <w:rPr>
                <w:rFonts w:ascii="Times New Roman" w:hAnsi="Times New Roman" w:eastAsia="Times New Roman" w:cs="Times New Roman"/>
                <w:sz w:val="20"/>
                <w:szCs w:val="20"/>
              </w:rPr>
            </w:pPr>
          </w:p>
        </w:tc>
        <w:tc>
          <w:tcPr>
            <w:tcW w:w="871" w:type="dxa"/>
            <w:tcBorders>
              <w:top w:val="nil"/>
              <w:left w:val="nil"/>
              <w:bottom w:val="nil"/>
              <w:right w:val="nil"/>
            </w:tcBorders>
            <w:noWrap/>
            <w:vAlign w:val="center"/>
            <w:hideMark/>
          </w:tcPr>
          <w:p w:rsidRPr="00213F73" w:rsidR="00213F73" w:rsidP="00213F73" w:rsidRDefault="00213F73" w14:paraId="5B73B893"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017CB4F9"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08EBAB02"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731930C9" w14:textId="77777777">
            <w:pPr>
              <w:spacing w:after="0" w:line="240" w:lineRule="auto"/>
              <w:jc w:val="center"/>
              <w:rPr>
                <w:rFonts w:ascii="Times New Roman" w:hAnsi="Times New Roman" w:eastAsia="Times New Roman" w:cs="Times New Roman"/>
                <w:sz w:val="20"/>
                <w:szCs w:val="20"/>
              </w:rPr>
            </w:pPr>
          </w:p>
        </w:tc>
        <w:tc>
          <w:tcPr>
            <w:tcW w:w="2620" w:type="dxa"/>
            <w:tcBorders>
              <w:top w:val="nil"/>
              <w:left w:val="nil"/>
              <w:bottom w:val="nil"/>
              <w:right w:val="nil"/>
            </w:tcBorders>
            <w:noWrap/>
            <w:vAlign w:val="bottom"/>
            <w:hideMark/>
          </w:tcPr>
          <w:p w:rsidRPr="00213F73" w:rsidR="00213F73" w:rsidP="00213F73" w:rsidRDefault="00213F73" w14:paraId="287179C2" w14:textId="77777777">
            <w:pPr>
              <w:spacing w:after="0" w:line="240" w:lineRule="auto"/>
              <w:rPr>
                <w:rFonts w:ascii="Times New Roman" w:hAnsi="Times New Roman" w:eastAsia="Times New Roman" w:cs="Times New Roman"/>
                <w:sz w:val="20"/>
                <w:szCs w:val="20"/>
              </w:rPr>
            </w:pPr>
          </w:p>
        </w:tc>
        <w:tc>
          <w:tcPr>
            <w:tcW w:w="753" w:type="dxa"/>
            <w:tcBorders>
              <w:top w:val="nil"/>
              <w:left w:val="nil"/>
              <w:bottom w:val="nil"/>
              <w:right w:val="nil"/>
            </w:tcBorders>
            <w:noWrap/>
            <w:vAlign w:val="center"/>
            <w:hideMark/>
          </w:tcPr>
          <w:p w:rsidRPr="00213F73" w:rsidR="00213F73" w:rsidP="00213F73" w:rsidRDefault="00213F73" w14:paraId="2458C48C" w14:textId="77777777">
            <w:pPr>
              <w:spacing w:after="0" w:line="240" w:lineRule="auto"/>
              <w:rPr>
                <w:rFonts w:ascii="Times New Roman" w:hAnsi="Times New Roman" w:eastAsia="Times New Roman" w:cs="Times New Roman"/>
                <w:sz w:val="20"/>
                <w:szCs w:val="20"/>
              </w:rPr>
            </w:pPr>
          </w:p>
        </w:tc>
        <w:tc>
          <w:tcPr>
            <w:tcW w:w="1176" w:type="dxa"/>
            <w:tcBorders>
              <w:top w:val="nil"/>
              <w:left w:val="nil"/>
              <w:bottom w:val="nil"/>
              <w:right w:val="nil"/>
            </w:tcBorders>
            <w:noWrap/>
            <w:vAlign w:val="center"/>
            <w:hideMark/>
          </w:tcPr>
          <w:p w:rsidRPr="00213F73" w:rsidR="00213F73" w:rsidP="00213F73" w:rsidRDefault="00213F73" w14:paraId="7C78E3C1" w14:textId="77777777">
            <w:pPr>
              <w:spacing w:after="0" w:line="240" w:lineRule="auto"/>
              <w:jc w:val="center"/>
              <w:rPr>
                <w:rFonts w:ascii="Times New Roman" w:hAnsi="Times New Roman" w:eastAsia="Times New Roman" w:cs="Times New Roman"/>
                <w:sz w:val="20"/>
                <w:szCs w:val="20"/>
              </w:rPr>
            </w:pPr>
          </w:p>
        </w:tc>
        <w:tc>
          <w:tcPr>
            <w:tcW w:w="871" w:type="dxa"/>
            <w:tcBorders>
              <w:top w:val="nil"/>
              <w:left w:val="nil"/>
              <w:bottom w:val="nil"/>
              <w:right w:val="nil"/>
            </w:tcBorders>
            <w:noWrap/>
            <w:vAlign w:val="center"/>
            <w:hideMark/>
          </w:tcPr>
          <w:p w:rsidRPr="00213F73" w:rsidR="00213F73" w:rsidP="00213F73" w:rsidRDefault="00213F73" w14:paraId="44C66C75"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0B3B9C66"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0A98933B"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540C16CF" w14:textId="77777777">
            <w:pPr>
              <w:spacing w:after="0" w:line="240" w:lineRule="auto"/>
              <w:jc w:val="center"/>
              <w:rPr>
                <w:rFonts w:ascii="Times New Roman" w:hAnsi="Times New Roman" w:eastAsia="Times New Roman" w:cs="Times New Roman"/>
                <w:sz w:val="20"/>
                <w:szCs w:val="20"/>
              </w:rPr>
            </w:pPr>
          </w:p>
        </w:tc>
        <w:tc>
          <w:tcPr>
            <w:tcW w:w="2620" w:type="dxa"/>
            <w:tcBorders>
              <w:top w:val="nil"/>
              <w:left w:val="nil"/>
              <w:bottom w:val="nil"/>
              <w:right w:val="nil"/>
            </w:tcBorders>
            <w:noWrap/>
            <w:vAlign w:val="bottom"/>
            <w:hideMark/>
          </w:tcPr>
          <w:p w:rsidRPr="00213F73" w:rsidR="00213F73" w:rsidP="00213F73" w:rsidRDefault="00213F73" w14:paraId="6ED3EE0B" w14:textId="77777777">
            <w:pPr>
              <w:spacing w:after="0" w:line="240" w:lineRule="auto"/>
              <w:rPr>
                <w:rFonts w:ascii="Times New Roman" w:hAnsi="Times New Roman" w:eastAsia="Times New Roman" w:cs="Times New Roman"/>
                <w:sz w:val="20"/>
                <w:szCs w:val="20"/>
              </w:rPr>
            </w:pPr>
          </w:p>
        </w:tc>
        <w:tc>
          <w:tcPr>
            <w:tcW w:w="753" w:type="dxa"/>
            <w:tcBorders>
              <w:top w:val="nil"/>
              <w:left w:val="nil"/>
              <w:bottom w:val="nil"/>
              <w:right w:val="nil"/>
            </w:tcBorders>
            <w:noWrap/>
            <w:vAlign w:val="center"/>
            <w:hideMark/>
          </w:tcPr>
          <w:p w:rsidRPr="00213F73" w:rsidR="00213F73" w:rsidP="00213F73" w:rsidRDefault="00213F73" w14:paraId="53601CF2" w14:textId="77777777">
            <w:pPr>
              <w:spacing w:after="0" w:line="240" w:lineRule="auto"/>
              <w:rPr>
                <w:rFonts w:ascii="Times New Roman" w:hAnsi="Times New Roman" w:eastAsia="Times New Roman" w:cs="Times New Roman"/>
                <w:sz w:val="20"/>
                <w:szCs w:val="20"/>
              </w:rPr>
            </w:pPr>
          </w:p>
        </w:tc>
        <w:tc>
          <w:tcPr>
            <w:tcW w:w="1176" w:type="dxa"/>
            <w:tcBorders>
              <w:top w:val="nil"/>
              <w:left w:val="nil"/>
              <w:bottom w:val="nil"/>
              <w:right w:val="nil"/>
            </w:tcBorders>
            <w:noWrap/>
            <w:vAlign w:val="center"/>
            <w:hideMark/>
          </w:tcPr>
          <w:p w:rsidRPr="00213F73" w:rsidR="00213F73" w:rsidP="00213F73" w:rsidRDefault="00213F73" w14:paraId="294360FC" w14:textId="77777777">
            <w:pPr>
              <w:spacing w:after="0" w:line="240" w:lineRule="auto"/>
              <w:jc w:val="center"/>
              <w:rPr>
                <w:rFonts w:ascii="Times New Roman" w:hAnsi="Times New Roman" w:eastAsia="Times New Roman" w:cs="Times New Roman"/>
                <w:sz w:val="20"/>
                <w:szCs w:val="20"/>
              </w:rPr>
            </w:pPr>
          </w:p>
        </w:tc>
        <w:tc>
          <w:tcPr>
            <w:tcW w:w="871" w:type="dxa"/>
            <w:tcBorders>
              <w:top w:val="nil"/>
              <w:left w:val="nil"/>
              <w:bottom w:val="nil"/>
              <w:right w:val="nil"/>
            </w:tcBorders>
            <w:noWrap/>
            <w:vAlign w:val="center"/>
            <w:hideMark/>
          </w:tcPr>
          <w:p w:rsidRPr="00213F73" w:rsidR="00213F73" w:rsidP="00213F73" w:rsidRDefault="00213F73" w14:paraId="18EC5AB2"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3E602C84" w14:textId="77777777">
            <w:pPr>
              <w:spacing w:after="0" w:line="240" w:lineRule="auto"/>
              <w:jc w:val="center"/>
              <w:rPr>
                <w:rFonts w:ascii="Times New Roman" w:hAnsi="Times New Roman" w:eastAsia="Times New Roman" w:cs="Times New Roman"/>
                <w:sz w:val="20"/>
                <w:szCs w:val="20"/>
              </w:rPr>
            </w:pPr>
          </w:p>
        </w:tc>
      </w:tr>
      <w:tr w:rsidRPr="00213F73" w:rsidR="00213F73" w:rsidTr="00213F73" w14:paraId="620485E6" w14:textId="77777777">
        <w:trPr>
          <w:trHeight w:val="300"/>
        </w:trPr>
        <w:tc>
          <w:tcPr>
            <w:tcW w:w="1600" w:type="dxa"/>
            <w:tcBorders>
              <w:top w:val="nil"/>
              <w:left w:val="nil"/>
              <w:bottom w:val="nil"/>
              <w:right w:val="nil"/>
            </w:tcBorders>
            <w:noWrap/>
            <w:vAlign w:val="bottom"/>
            <w:hideMark/>
          </w:tcPr>
          <w:p w:rsidRPr="00213F73" w:rsidR="00213F73" w:rsidP="00213F73" w:rsidRDefault="00213F73" w14:paraId="1A54F8A8" w14:textId="77777777">
            <w:pPr>
              <w:spacing w:after="0" w:line="240" w:lineRule="auto"/>
              <w:jc w:val="center"/>
              <w:rPr>
                <w:rFonts w:ascii="Times New Roman" w:hAnsi="Times New Roman" w:eastAsia="Times New Roman" w:cs="Times New Roman"/>
                <w:sz w:val="20"/>
                <w:szCs w:val="20"/>
              </w:rPr>
            </w:pPr>
          </w:p>
        </w:tc>
        <w:tc>
          <w:tcPr>
            <w:tcW w:w="2620" w:type="dxa"/>
            <w:tcBorders>
              <w:top w:val="nil"/>
              <w:left w:val="nil"/>
              <w:bottom w:val="nil"/>
              <w:right w:val="nil"/>
            </w:tcBorders>
            <w:noWrap/>
            <w:vAlign w:val="bottom"/>
            <w:hideMark/>
          </w:tcPr>
          <w:p w:rsidRPr="00213F73" w:rsidR="00213F73" w:rsidP="00213F73" w:rsidRDefault="00213F73" w14:paraId="48D3FDAD" w14:textId="77777777">
            <w:pPr>
              <w:spacing w:after="0" w:line="240" w:lineRule="auto"/>
              <w:rPr>
                <w:rFonts w:ascii="Times New Roman" w:hAnsi="Times New Roman" w:eastAsia="Times New Roman" w:cs="Times New Roman"/>
                <w:sz w:val="20"/>
                <w:szCs w:val="20"/>
              </w:rPr>
            </w:pPr>
          </w:p>
        </w:tc>
        <w:tc>
          <w:tcPr>
            <w:tcW w:w="753" w:type="dxa"/>
            <w:tcBorders>
              <w:top w:val="nil"/>
              <w:left w:val="nil"/>
              <w:bottom w:val="nil"/>
              <w:right w:val="nil"/>
            </w:tcBorders>
            <w:noWrap/>
            <w:vAlign w:val="center"/>
            <w:hideMark/>
          </w:tcPr>
          <w:p w:rsidRPr="00213F73" w:rsidR="00213F73" w:rsidP="00213F73" w:rsidRDefault="00213F73" w14:paraId="07B7BBFB" w14:textId="77777777">
            <w:pPr>
              <w:spacing w:after="0" w:line="240" w:lineRule="auto"/>
              <w:rPr>
                <w:rFonts w:ascii="Times New Roman" w:hAnsi="Times New Roman" w:eastAsia="Times New Roman" w:cs="Times New Roman"/>
                <w:sz w:val="20"/>
                <w:szCs w:val="20"/>
              </w:rPr>
            </w:pPr>
          </w:p>
        </w:tc>
        <w:tc>
          <w:tcPr>
            <w:tcW w:w="1176" w:type="dxa"/>
            <w:tcBorders>
              <w:top w:val="nil"/>
              <w:left w:val="nil"/>
              <w:bottom w:val="nil"/>
              <w:right w:val="nil"/>
            </w:tcBorders>
            <w:noWrap/>
            <w:vAlign w:val="center"/>
            <w:hideMark/>
          </w:tcPr>
          <w:p w:rsidRPr="00213F73" w:rsidR="00213F73" w:rsidP="00213F73" w:rsidRDefault="00213F73" w14:paraId="2EB32F67" w14:textId="77777777">
            <w:pPr>
              <w:spacing w:after="0" w:line="240" w:lineRule="auto"/>
              <w:jc w:val="center"/>
              <w:rPr>
                <w:rFonts w:ascii="Times New Roman" w:hAnsi="Times New Roman" w:eastAsia="Times New Roman" w:cs="Times New Roman"/>
                <w:sz w:val="20"/>
                <w:szCs w:val="20"/>
              </w:rPr>
            </w:pPr>
          </w:p>
        </w:tc>
        <w:tc>
          <w:tcPr>
            <w:tcW w:w="871" w:type="dxa"/>
            <w:tcBorders>
              <w:top w:val="nil"/>
              <w:left w:val="nil"/>
              <w:bottom w:val="nil"/>
              <w:right w:val="nil"/>
            </w:tcBorders>
            <w:noWrap/>
            <w:vAlign w:val="center"/>
            <w:hideMark/>
          </w:tcPr>
          <w:p w:rsidRPr="00213F73" w:rsidR="00213F73" w:rsidP="00213F73" w:rsidRDefault="00213F73" w14:paraId="2B2E4422" w14:textId="77777777">
            <w:pPr>
              <w:spacing w:after="0" w:line="240" w:lineRule="auto"/>
              <w:jc w:val="center"/>
              <w:rPr>
                <w:rFonts w:ascii="Times New Roman" w:hAnsi="Times New Roman" w:eastAsia="Times New Roman" w:cs="Times New Roman"/>
                <w:sz w:val="20"/>
                <w:szCs w:val="20"/>
              </w:rPr>
            </w:pPr>
          </w:p>
        </w:tc>
        <w:tc>
          <w:tcPr>
            <w:tcW w:w="1521" w:type="dxa"/>
            <w:tcBorders>
              <w:top w:val="single" w:color="auto" w:sz="4" w:space="0"/>
              <w:left w:val="single" w:color="auto" w:sz="4" w:space="0"/>
              <w:bottom w:val="single" w:color="auto" w:sz="4" w:space="0"/>
              <w:right w:val="single" w:color="auto" w:sz="4" w:space="0"/>
            </w:tcBorders>
            <w:noWrap/>
            <w:vAlign w:val="center"/>
            <w:hideMark/>
          </w:tcPr>
          <w:p w:rsidRPr="00213F73" w:rsidR="00213F73" w:rsidP="00213F73" w:rsidRDefault="00213F73" w14:paraId="28F88B4B" w14:textId="77777777">
            <w:pPr>
              <w:spacing w:after="0" w:line="240" w:lineRule="auto"/>
              <w:jc w:val="center"/>
              <w:rPr>
                <w:rFonts w:ascii="Calibri" w:hAnsi="Calibri" w:eastAsia="Times New Roman" w:cs="Calibri"/>
                <w:b/>
                <w:bCs/>
                <w:color w:val="000000"/>
              </w:rPr>
            </w:pPr>
            <w:r w:rsidRPr="00213F73">
              <w:rPr>
                <w:rFonts w:ascii="Calibri" w:hAnsi="Calibri" w:eastAsia="Times New Roman" w:cs="Calibri"/>
                <w:b/>
                <w:bCs/>
                <w:color w:val="000000"/>
              </w:rPr>
              <w:t>AVG attendance</w:t>
            </w:r>
          </w:p>
        </w:tc>
      </w:tr>
      <w:tr w:rsidRPr="00213F73" w:rsidR="00213F73" w:rsidTr="00213F73" w14:paraId="20236F09" w14:textId="77777777">
        <w:trPr>
          <w:trHeight w:val="300"/>
        </w:trPr>
        <w:tc>
          <w:tcPr>
            <w:tcW w:w="4220" w:type="dxa"/>
            <w:gridSpan w:val="2"/>
            <w:tcBorders>
              <w:top w:val="nil"/>
              <w:left w:val="nil"/>
              <w:bottom w:val="nil"/>
              <w:right w:val="nil"/>
            </w:tcBorders>
            <w:noWrap/>
            <w:vAlign w:val="bottom"/>
            <w:hideMark/>
          </w:tcPr>
          <w:p w:rsidRPr="00213F73" w:rsidR="00213F73" w:rsidP="00213F73" w:rsidRDefault="00213F73" w14:paraId="6291B799" w14:textId="77777777">
            <w:pPr>
              <w:spacing w:after="0" w:line="240" w:lineRule="auto"/>
              <w:jc w:val="center"/>
              <w:rPr>
                <w:rFonts w:ascii="Calibri" w:hAnsi="Calibri" w:eastAsia="Times New Roman" w:cs="Calibri"/>
                <w:b/>
                <w:bCs/>
                <w:color w:val="000000"/>
              </w:rPr>
            </w:pPr>
            <w:r w:rsidRPr="00213F73">
              <w:rPr>
                <w:rFonts w:ascii="Calibri" w:hAnsi="Calibri" w:eastAsia="Times New Roman" w:cs="Calibri"/>
                <w:b/>
                <w:bCs/>
                <w:color w:val="000000"/>
              </w:rPr>
              <w:t>TOTAL MEETING ATTENDANCE</w:t>
            </w:r>
          </w:p>
        </w:tc>
        <w:tc>
          <w:tcPr>
            <w:tcW w:w="753" w:type="dxa"/>
            <w:tcBorders>
              <w:top w:val="nil"/>
              <w:left w:val="nil"/>
              <w:bottom w:val="nil"/>
              <w:right w:val="nil"/>
            </w:tcBorders>
            <w:noWrap/>
            <w:vAlign w:val="center"/>
            <w:hideMark/>
          </w:tcPr>
          <w:p w:rsidRPr="00213F73" w:rsidR="00213F73" w:rsidP="00213F73" w:rsidRDefault="00213F73" w14:paraId="0B3D49C4"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38</w:t>
            </w:r>
          </w:p>
        </w:tc>
        <w:tc>
          <w:tcPr>
            <w:tcW w:w="1176" w:type="dxa"/>
            <w:tcBorders>
              <w:top w:val="nil"/>
              <w:left w:val="nil"/>
              <w:bottom w:val="nil"/>
              <w:right w:val="nil"/>
            </w:tcBorders>
            <w:noWrap/>
            <w:vAlign w:val="center"/>
            <w:hideMark/>
          </w:tcPr>
          <w:p w:rsidRPr="00213F73" w:rsidR="00213F73" w:rsidP="00213F73" w:rsidRDefault="00213F73" w14:paraId="4943AE3B"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0</w:t>
            </w:r>
          </w:p>
        </w:tc>
        <w:tc>
          <w:tcPr>
            <w:tcW w:w="871" w:type="dxa"/>
            <w:tcBorders>
              <w:top w:val="nil"/>
              <w:left w:val="nil"/>
              <w:bottom w:val="nil"/>
              <w:right w:val="nil"/>
            </w:tcBorders>
            <w:noWrap/>
            <w:vAlign w:val="center"/>
            <w:hideMark/>
          </w:tcPr>
          <w:p w:rsidRPr="00213F73" w:rsidR="00213F73" w:rsidP="00213F73" w:rsidRDefault="00213F73" w14:paraId="447FF8F5"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0</w:t>
            </w:r>
          </w:p>
        </w:tc>
        <w:tc>
          <w:tcPr>
            <w:tcW w:w="1521" w:type="dxa"/>
            <w:tcBorders>
              <w:top w:val="single" w:color="auto" w:sz="4" w:space="0"/>
              <w:left w:val="single" w:color="auto" w:sz="4" w:space="0"/>
              <w:bottom w:val="single" w:color="auto" w:sz="4" w:space="0"/>
              <w:right w:val="single" w:color="auto" w:sz="4" w:space="0"/>
            </w:tcBorders>
            <w:noWrap/>
            <w:vAlign w:val="bottom"/>
            <w:hideMark/>
          </w:tcPr>
          <w:p w:rsidRPr="00213F73" w:rsidR="00213F73" w:rsidP="00213F73" w:rsidRDefault="00213F73" w14:paraId="7C7E9B94" w14:textId="77777777">
            <w:pPr>
              <w:spacing w:after="0" w:line="240" w:lineRule="auto"/>
              <w:jc w:val="center"/>
              <w:rPr>
                <w:rFonts w:ascii="Calibri" w:hAnsi="Calibri" w:eastAsia="Times New Roman" w:cs="Calibri"/>
                <w:color w:val="000000"/>
              </w:rPr>
            </w:pPr>
            <w:r w:rsidRPr="00213F73">
              <w:rPr>
                <w:rFonts w:ascii="Calibri" w:hAnsi="Calibri" w:eastAsia="Times New Roman" w:cs="Calibri"/>
                <w:color w:val="000000"/>
              </w:rPr>
              <w:t>25.8</w:t>
            </w:r>
          </w:p>
        </w:tc>
      </w:tr>
    </w:tbl>
    <w:p w:rsidRPr="008B2B43" w:rsidR="007B6C50" w:rsidP="008B2B43" w:rsidRDefault="007B6C50" w14:paraId="706847B7" w14:textId="77777777">
      <w:pPr>
        <w:tabs>
          <w:tab w:val="left" w:leader="dot" w:pos="7200"/>
        </w:tabs>
        <w:rPr>
          <w:rFonts w:ascii="Times New Roman" w:hAnsi="Times New Roman" w:cs="Times New Roman"/>
          <w:b/>
          <w:bCs/>
        </w:rPr>
      </w:pPr>
    </w:p>
    <w:sectPr w:rsidRPr="008B2B43" w:rsidR="007B6C50" w:rsidSect="006679B8">
      <w:headerReference w:type="default" r:id="rId12"/>
      <w:footerReference w:type="default" r:id="rId13"/>
      <w:headerReference w:type="first" r:id="rId14"/>
      <w:type w:val="continuous"/>
      <w:pgSz w:w="12240" w:h="15840" w:orient="portrait"/>
      <w:pgMar w:top="1440" w:right="1440" w:bottom="1440" w:left="1440" w:header="720" w:footer="1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67A0" w:rsidP="00363994" w:rsidRDefault="002567A0" w14:paraId="30E7B164" w14:textId="77777777">
      <w:pPr>
        <w:spacing w:after="0" w:line="240" w:lineRule="auto"/>
      </w:pPr>
      <w:r>
        <w:separator/>
      </w:r>
    </w:p>
  </w:endnote>
  <w:endnote w:type="continuationSeparator" w:id="0">
    <w:p w:rsidR="002567A0" w:rsidP="00363994" w:rsidRDefault="002567A0" w14:paraId="18D2D7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81352"/>
      <w:docPartObj>
        <w:docPartGallery w:val="Page Numbers (Top of Page)"/>
        <w:docPartUnique/>
      </w:docPartObj>
    </w:sdtPr>
    <w:sdtEndPr>
      <w:rPr>
        <w:rFonts w:ascii="Times New Roman" w:hAnsi="Times New Roman" w:cs="Times New Roman"/>
        <w:i w:val="1"/>
        <w:iCs w:val="1"/>
        <w:sz w:val="18"/>
        <w:szCs w:val="18"/>
      </w:rPr>
    </w:sdtEndPr>
    <w:sdtContent>
      <w:p w:rsidR="007D2ABF" w:rsidP="00FA728B" w:rsidRDefault="007D2ABF" w14:paraId="3AA18A43" w14:textId="77777777">
        <w:pPr>
          <w:pStyle w:val="Footer"/>
          <w:pBdr>
            <w:bottom w:val="single" w:color="auto" w:sz="6" w:space="1"/>
          </w:pBdr>
        </w:pPr>
      </w:p>
      <w:p w:rsidRPr="00E57AF3" w:rsidR="00FA728B" w:rsidP="00FA728B" w:rsidRDefault="00FA728B" w14:paraId="6241EE20" w14:textId="239BCFD9">
        <w:pPr>
          <w:pStyle w:val="Footer"/>
          <w:rPr>
            <w:rFonts w:ascii="Times New Roman" w:hAnsi="Times New Roman" w:cs="Times New Roman"/>
            <w:b/>
            <w:bCs/>
            <w:i/>
            <w:sz w:val="18"/>
            <w:szCs w:val="18"/>
          </w:rPr>
        </w:pPr>
        <w:r w:rsidRPr="00E57AF3">
          <w:rPr>
            <w:rFonts w:ascii="Times New Roman" w:hAnsi="Times New Roman" w:cs="Times New Roman"/>
            <w:i/>
            <w:sz w:val="18"/>
            <w:szCs w:val="18"/>
          </w:rPr>
          <w:t xml:space="preserve">Page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PAGE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Pr="00E57AF3">
          <w:rPr>
            <w:rFonts w:ascii="Times New Roman" w:hAnsi="Times New Roman" w:cs="Times New Roman"/>
            <w:i/>
            <w:sz w:val="18"/>
            <w:szCs w:val="18"/>
          </w:rPr>
          <w:t xml:space="preserve"> of </w:t>
        </w:r>
        <w:r w:rsidRPr="00E57AF3">
          <w:rPr>
            <w:rFonts w:ascii="Times New Roman" w:hAnsi="Times New Roman" w:cs="Times New Roman"/>
            <w:b/>
            <w:bCs/>
            <w:i/>
            <w:sz w:val="18"/>
            <w:szCs w:val="18"/>
          </w:rPr>
          <w:fldChar w:fldCharType="begin"/>
        </w:r>
        <w:r w:rsidRPr="00E57AF3">
          <w:rPr>
            <w:rFonts w:ascii="Times New Roman" w:hAnsi="Times New Roman" w:cs="Times New Roman"/>
            <w:b/>
            <w:bCs/>
            <w:i/>
            <w:sz w:val="18"/>
            <w:szCs w:val="18"/>
          </w:rPr>
          <w:instrText xml:space="preserve"> NUMPAGES  </w:instrText>
        </w:r>
        <w:r w:rsidRPr="00E57AF3">
          <w:rPr>
            <w:rFonts w:ascii="Times New Roman" w:hAnsi="Times New Roman" w:cs="Times New Roman"/>
            <w:b/>
            <w:bCs/>
            <w:i/>
            <w:sz w:val="18"/>
            <w:szCs w:val="18"/>
          </w:rPr>
          <w:fldChar w:fldCharType="separate"/>
        </w:r>
        <w:r w:rsidR="009164C1">
          <w:rPr>
            <w:rFonts w:ascii="Times New Roman" w:hAnsi="Times New Roman" w:cs="Times New Roman"/>
            <w:b/>
            <w:bCs/>
            <w:i/>
            <w:noProof/>
            <w:sz w:val="18"/>
            <w:szCs w:val="18"/>
          </w:rPr>
          <w:t>2</w:t>
        </w:r>
        <w:r w:rsidRPr="00E57AF3">
          <w:rPr>
            <w:rFonts w:ascii="Times New Roman" w:hAnsi="Times New Roman" w:cs="Times New Roman"/>
            <w:b/>
            <w:bCs/>
            <w:i/>
            <w:sz w:val="18"/>
            <w:szCs w:val="18"/>
          </w:rPr>
          <w:fldChar w:fldCharType="end"/>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ab/>
        </w:r>
        <w:r w:rsidR="00E57AF3">
          <w:rPr>
            <w:rFonts w:ascii="Times New Roman" w:hAnsi="Times New Roman" w:cs="Times New Roman"/>
            <w:b/>
            <w:bCs/>
            <w:i/>
            <w:sz w:val="18"/>
            <w:szCs w:val="18"/>
          </w:rPr>
          <w:t>(</w:t>
        </w:r>
        <w:r w:rsidR="00BA32FB">
          <w:rPr>
            <w:rFonts w:ascii="Times New Roman" w:hAnsi="Times New Roman" w:cs="Times New Roman"/>
            <w:b/>
            <w:bCs/>
            <w:i/>
            <w:sz w:val="18"/>
            <w:szCs w:val="18"/>
          </w:rPr>
          <w:t>10</w:t>
        </w:r>
        <w:r w:rsidR="00AB14C2">
          <w:rPr>
            <w:rFonts w:ascii="Times New Roman" w:hAnsi="Times New Roman" w:cs="Times New Roman"/>
            <w:b/>
            <w:bCs/>
            <w:i/>
            <w:sz w:val="18"/>
            <w:szCs w:val="18"/>
          </w:rPr>
          <w:t>/20</w:t>
        </w:r>
        <w:r w:rsidR="00F90686">
          <w:rPr>
            <w:rFonts w:ascii="Times New Roman" w:hAnsi="Times New Roman" w:cs="Times New Roman"/>
            <w:b/>
            <w:bCs/>
            <w:i/>
            <w:sz w:val="18"/>
            <w:szCs w:val="18"/>
          </w:rPr>
          <w:t>2</w:t>
        </w:r>
        <w:r w:rsidR="007F5225">
          <w:rPr>
            <w:rFonts w:ascii="Times New Roman" w:hAnsi="Times New Roman" w:cs="Times New Roman"/>
            <w:b/>
            <w:bCs/>
            <w:i/>
            <w:sz w:val="18"/>
            <w:szCs w:val="18"/>
          </w:rPr>
          <w:t>2</w:t>
        </w:r>
        <w:r w:rsidR="00E57AF3">
          <w:rPr>
            <w:rFonts w:ascii="Times New Roman" w:hAnsi="Times New Roman" w:cs="Times New Roman"/>
            <w:b/>
            <w:bCs/>
            <w:i/>
            <w:sz w:val="18"/>
            <w:szCs w:val="18"/>
          </w:rPr>
          <w:t>)</w:t>
        </w:r>
      </w:p>
      <w:p w:rsidRPr="00F90686" w:rsidR="00FA728B" w:rsidP="00FA728B" w:rsidRDefault="00F90686" w14:paraId="16592DE6" w14:textId="3AED02EF">
        <w:pPr>
          <w:pStyle w:val="Footer"/>
          <w:rPr>
            <w:rFonts w:ascii="Times New Roman" w:hAnsi="Times New Roman" w:cs="Times New Roman"/>
            <w:bCs/>
            <w:i/>
            <w:sz w:val="18"/>
            <w:szCs w:val="18"/>
          </w:rPr>
        </w:pPr>
        <w:r w:rsidRPr="00F90686">
          <w:rPr>
            <w:rFonts w:ascii="Times New Roman" w:hAnsi="Times New Roman" w:cs="Times New Roman"/>
            <w:bCs/>
            <w:i/>
            <w:sz w:val="18"/>
            <w:szCs w:val="18"/>
          </w:rPr>
          <w:t>Missouri State Counci</w:t>
        </w:r>
        <w:r w:rsidR="00920E91">
          <w:rPr>
            <w:rFonts w:ascii="Times New Roman" w:hAnsi="Times New Roman" w:cs="Times New Roman"/>
            <w:bCs/>
            <w:i/>
            <w:sz w:val="18"/>
            <w:szCs w:val="18"/>
          </w:rPr>
          <w:t>l</w:t>
        </w:r>
      </w:p>
      <w:p w:rsidRPr="00E57AF3" w:rsidR="00FA728B" w:rsidP="00FA728B" w:rsidRDefault="00FA728B" w14:paraId="76429616" w14:textId="4F6A03C2">
        <w:pPr>
          <w:pStyle w:val="Footer"/>
          <w:rPr>
            <w:rFonts w:ascii="Times New Roman" w:hAnsi="Times New Roman" w:cs="Times New Roman"/>
            <w:i/>
            <w:sz w:val="18"/>
            <w:szCs w:val="18"/>
          </w:rPr>
        </w:pPr>
        <w:r w:rsidRPr="00E57AF3">
          <w:rPr>
            <w:rFonts w:ascii="Times New Roman" w:hAnsi="Times New Roman" w:cs="Times New Roman"/>
            <w:bCs/>
            <w:i/>
            <w:sz w:val="18"/>
            <w:szCs w:val="18"/>
          </w:rPr>
          <w:t>Board of Directors Meeting Minutes</w:t>
        </w:r>
      </w:p>
    </w:sdtContent>
  </w:sdt>
  <w:p w:rsidR="00FA728B" w:rsidRDefault="00FA728B" w14:paraId="7384B9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67A0" w:rsidP="00363994" w:rsidRDefault="002567A0" w14:paraId="28ED412E" w14:textId="77777777">
      <w:pPr>
        <w:spacing w:after="0" w:line="240" w:lineRule="auto"/>
      </w:pPr>
      <w:r>
        <w:separator/>
      </w:r>
    </w:p>
  </w:footnote>
  <w:footnote w:type="continuationSeparator" w:id="0">
    <w:p w:rsidR="002567A0" w:rsidP="00363994" w:rsidRDefault="002567A0" w14:paraId="291D69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E57AF3" w:rsidR="00690C0C" w:rsidP="00AB14C2" w:rsidRDefault="00F90686" w14:paraId="7BD9C86E" w14:textId="31EDEC30">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58240" behindDoc="0" locked="0" layoutInCell="1" allowOverlap="1" wp14:anchorId="6FBB299D" wp14:editId="72BDD582">
          <wp:simplePos x="0" y="0"/>
          <wp:positionH relativeFrom="column">
            <wp:posOffset>0</wp:posOffset>
          </wp:positionH>
          <wp:positionV relativeFrom="paragraph">
            <wp:posOffset>0</wp:posOffset>
          </wp:positionV>
          <wp:extent cx="1924050" cy="958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3CC">
      <w:rPr>
        <w:rFonts w:ascii="Cambria" w:hAnsi="Cambria"/>
        <w:sz w:val="28"/>
        <w:szCs w:val="28"/>
      </w:rPr>
      <w:tab/>
    </w:r>
    <w:r w:rsidR="00EA53CC">
      <w:rPr>
        <w:rFonts w:ascii="Cambria" w:hAnsi="Cambria"/>
        <w:sz w:val="28"/>
        <w:szCs w:val="28"/>
      </w:rPr>
      <w:tab/>
    </w:r>
    <w:r w:rsidRPr="00F90686">
      <w:rPr>
        <w:rFonts w:ascii="Arial" w:hAnsi="Arial" w:cs="Arial"/>
        <w:b/>
        <w:szCs w:val="28"/>
      </w:rPr>
      <w:t>Missouri</w:t>
    </w:r>
    <w:r w:rsidR="00AB14C2">
      <w:rPr>
        <w:rFonts w:ascii="Arial" w:hAnsi="Arial" w:cs="Arial"/>
        <w:b/>
      </w:rPr>
      <w:t xml:space="preserve"> </w:t>
    </w:r>
    <w:r w:rsidRPr="00E57AF3" w:rsidR="00EA53CC">
      <w:rPr>
        <w:rFonts w:ascii="Arial" w:hAnsi="Arial" w:cs="Arial"/>
        <w:b/>
      </w:rPr>
      <w:t xml:space="preserve">ENA </w:t>
    </w:r>
    <w:r w:rsidR="005D1F3D">
      <w:rPr>
        <w:rFonts w:ascii="Arial" w:hAnsi="Arial" w:cs="Arial"/>
        <w:b/>
      </w:rPr>
      <w:t>State Council</w:t>
    </w:r>
    <w:r w:rsidRPr="00E57AF3" w:rsidR="00EA53CC">
      <w:rPr>
        <w:rFonts w:ascii="Arial" w:hAnsi="Arial" w:cs="Arial"/>
        <w:b/>
      </w:rPr>
      <w:t xml:space="preserve"> Meeting</w:t>
    </w:r>
  </w:p>
  <w:p w:rsidRPr="00E57AF3" w:rsidR="00EA53CC" w:rsidP="00EA53CC" w:rsidRDefault="00EA53CC" w14:paraId="6CEB1613" w14:textId="68961480">
    <w:pPr>
      <w:pStyle w:val="Header"/>
      <w:tabs>
        <w:tab w:val="clear" w:pos="4680"/>
      </w:tabs>
      <w:rPr>
        <w:rFonts w:ascii="Arial" w:hAnsi="Arial" w:cs="Arial"/>
        <w:b/>
      </w:rPr>
    </w:pPr>
    <w:r w:rsidRPr="00E57AF3">
      <w:rPr>
        <w:rFonts w:ascii="Arial" w:hAnsi="Arial" w:cs="Arial"/>
        <w:b/>
      </w:rPr>
      <w:tab/>
    </w:r>
    <w:r w:rsidR="008C1523">
      <w:rPr>
        <w:rFonts w:ascii="Arial" w:hAnsi="Arial" w:cs="Arial"/>
        <w:b/>
      </w:rPr>
      <w:t>August 9</w:t>
    </w:r>
    <w:r w:rsidR="00920E91">
      <w:rPr>
        <w:rFonts w:ascii="Arial" w:hAnsi="Arial" w:cs="Arial"/>
        <w:b/>
      </w:rPr>
      <w:t>, 202</w:t>
    </w:r>
    <w:r w:rsidR="00E9163A">
      <w:rPr>
        <w:rFonts w:ascii="Arial" w:hAnsi="Arial" w:cs="Arial"/>
        <w:b/>
      </w:rPr>
      <w:t>4</w:t>
    </w:r>
  </w:p>
  <w:p w:rsidRPr="00E57AF3" w:rsidR="00EA53CC" w:rsidP="00EA53CC" w:rsidRDefault="00402E39" w14:paraId="45CA105A" w14:textId="7F45A416">
    <w:pPr>
      <w:pStyle w:val="Header"/>
      <w:tabs>
        <w:tab w:val="clear" w:pos="4680"/>
      </w:tabs>
      <w:jc w:val="right"/>
      <w:rPr>
        <w:rFonts w:ascii="Arial" w:hAnsi="Arial" w:cs="Arial"/>
        <w:b/>
      </w:rPr>
    </w:pPr>
    <w:r>
      <w:rPr>
        <w:rFonts w:ascii="Arial" w:hAnsi="Arial" w:cs="Arial"/>
        <w:b/>
      </w:rPr>
      <w:t>1</w:t>
    </w:r>
    <w:r w:rsidR="00E9163A">
      <w:rPr>
        <w:rFonts w:ascii="Arial" w:hAnsi="Arial" w:cs="Arial"/>
        <w:b/>
      </w:rPr>
      <w:t>0</w:t>
    </w:r>
    <w:r w:rsidR="004436A8">
      <w:rPr>
        <w:rFonts w:ascii="Arial" w:hAnsi="Arial" w:cs="Arial"/>
        <w:b/>
      </w:rPr>
      <w:t>:00</w:t>
    </w:r>
    <w:r w:rsidR="00F90686">
      <w:rPr>
        <w:rFonts w:ascii="Arial" w:hAnsi="Arial" w:cs="Arial"/>
        <w:b/>
      </w:rPr>
      <w:t xml:space="preserve"> </w:t>
    </w:r>
    <w:r w:rsidR="00CD767D">
      <w:rPr>
        <w:rFonts w:ascii="Arial" w:hAnsi="Arial" w:cs="Arial"/>
        <w:b/>
      </w:rPr>
      <w:t>A</w:t>
    </w:r>
    <w:r w:rsidR="004436A8">
      <w:rPr>
        <w:rFonts w:ascii="Arial" w:hAnsi="Arial" w:cs="Arial"/>
        <w:b/>
      </w:rPr>
      <w:t>M</w:t>
    </w:r>
    <w:r w:rsidR="00F90686">
      <w:rPr>
        <w:rFonts w:ascii="Arial" w:hAnsi="Arial" w:cs="Arial"/>
        <w:b/>
      </w:rPr>
      <w:t xml:space="preserve"> </w:t>
    </w:r>
    <w:r>
      <w:rPr>
        <w:rFonts w:ascii="Arial" w:hAnsi="Arial" w:cs="Arial"/>
        <w:b/>
      </w:rPr>
      <w:t>–</w:t>
    </w:r>
    <w:r w:rsidR="00F90686">
      <w:rPr>
        <w:rFonts w:ascii="Arial" w:hAnsi="Arial" w:cs="Arial"/>
        <w:b/>
      </w:rPr>
      <w:t xml:space="preserve"> </w:t>
    </w:r>
    <w:r w:rsidR="00E9163A">
      <w:rPr>
        <w:rFonts w:ascii="Arial" w:hAnsi="Arial" w:cs="Arial"/>
        <w:b/>
      </w:rPr>
      <w:t>1</w:t>
    </w:r>
    <w:r>
      <w:rPr>
        <w:rFonts w:ascii="Arial" w:hAnsi="Arial" w:cs="Arial"/>
        <w:b/>
      </w:rPr>
      <w:t xml:space="preserve">:00 PM </w:t>
    </w:r>
    <w:r w:rsidR="00F90686">
      <w:rPr>
        <w:rFonts w:ascii="Arial" w:hAnsi="Arial" w:cs="Arial"/>
        <w:b/>
      </w:rPr>
      <w:t>CST</w:t>
    </w:r>
  </w:p>
  <w:p w:rsidRPr="00F90686" w:rsidR="00AB14C2" w:rsidP="00F90686" w:rsidRDefault="00EA53CC" w14:paraId="458E4BB6" w14:textId="7A56A600">
    <w:pPr>
      <w:pStyle w:val="Header"/>
      <w:tabs>
        <w:tab w:val="clear" w:pos="4680"/>
      </w:tabs>
      <w:jc w:val="right"/>
      <w:rPr>
        <w:rFonts w:ascii="Cambria" w:hAnsi="Cambria"/>
        <w:b/>
        <w:sz w:val="24"/>
        <w:szCs w:val="24"/>
      </w:rPr>
    </w:pPr>
    <w:r>
      <w:rPr>
        <w:b/>
      </w:rPr>
      <w:tab/>
    </w:r>
    <w:r w:rsidRPr="00CD7B5E">
      <w:rPr>
        <w:rFonts w:ascii="Cambria" w:hAnsi="Cambria"/>
        <w:b/>
        <w:sz w:val="24"/>
        <w:szCs w:val="24"/>
      </w:rPr>
      <w:t xml:space="preserve"> </w:t>
    </w:r>
  </w:p>
  <w:p w:rsidR="00B96BF5" w:rsidP="00EA53CC" w:rsidRDefault="00EA53CC" w14:paraId="7EFB4D1F" w14:textId="77777777">
    <w:pPr>
      <w:pStyle w:val="Header"/>
    </w:pPr>
    <w:r>
      <w:rPr>
        <w:rFonts w:ascii="Cambria" w:hAnsi="Cambria"/>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46195F" w:rsidR="0071073C" w:rsidP="0071073C" w:rsidRDefault="0071073C" w14:paraId="51045F64" w14:textId="4400E718">
    <w:pPr>
      <w:pStyle w:val="Header"/>
      <w:tabs>
        <w:tab w:val="clear" w:pos="4680"/>
        <w:tab w:val="center" w:pos="2520"/>
      </w:tabs>
      <w:rPr>
        <w:rFonts w:ascii="Arial" w:hAnsi="Arial" w:cs="Arial"/>
        <w:b/>
      </w:rPr>
    </w:pPr>
    <w:r>
      <w:rPr>
        <w:rFonts w:ascii="Cambria" w:hAnsi="Cambria"/>
        <w:noProof/>
        <w:sz w:val="28"/>
        <w:szCs w:val="28"/>
      </w:rPr>
      <w:drawing>
        <wp:anchor distT="0" distB="0" distL="114300" distR="114300" simplePos="0" relativeHeight="251660288" behindDoc="0" locked="0" layoutInCell="1" allowOverlap="1" wp14:anchorId="6D1A58C6" wp14:editId="64DA93A0">
          <wp:simplePos x="0" y="0"/>
          <wp:positionH relativeFrom="column">
            <wp:posOffset>0</wp:posOffset>
          </wp:positionH>
          <wp:positionV relativeFrom="paragraph">
            <wp:posOffset>0</wp:posOffset>
          </wp:positionV>
          <wp:extent cx="1924050" cy="958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58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sz w:val="28"/>
        <w:szCs w:val="28"/>
      </w:rPr>
      <w:tab/>
    </w:r>
    <w:r>
      <w:rPr>
        <w:rFonts w:ascii="Cambria" w:hAnsi="Cambria"/>
        <w:sz w:val="28"/>
        <w:szCs w:val="28"/>
      </w:rPr>
      <w:tab/>
    </w:r>
    <w:r w:rsidRPr="0046195F">
      <w:rPr>
        <w:rFonts w:ascii="Arial" w:hAnsi="Arial" w:cs="Arial"/>
        <w:b/>
        <w:szCs w:val="28"/>
      </w:rPr>
      <w:t>Missouri</w:t>
    </w:r>
    <w:r w:rsidRPr="0046195F">
      <w:rPr>
        <w:rFonts w:ascii="Arial" w:hAnsi="Arial" w:cs="Arial"/>
        <w:b/>
      </w:rPr>
      <w:t xml:space="preserve"> ENA </w:t>
    </w:r>
    <w:r w:rsidR="00FA1620">
      <w:rPr>
        <w:rFonts w:ascii="Arial" w:hAnsi="Arial" w:cs="Arial"/>
        <w:b/>
      </w:rPr>
      <w:t>State Council</w:t>
    </w:r>
    <w:r w:rsidRPr="0046195F">
      <w:rPr>
        <w:rFonts w:ascii="Arial" w:hAnsi="Arial" w:cs="Arial"/>
        <w:b/>
      </w:rPr>
      <w:t xml:space="preserve"> Meeting</w:t>
    </w:r>
  </w:p>
  <w:p w:rsidR="0071073C" w:rsidP="0071073C" w:rsidRDefault="0071073C" w14:paraId="2FCC67B4" w14:textId="554495AB">
    <w:pPr>
      <w:pStyle w:val="Header"/>
      <w:tabs>
        <w:tab w:val="clear" w:pos="4680"/>
      </w:tabs>
      <w:rPr>
        <w:rFonts w:ascii="Arial" w:hAnsi="Arial" w:cs="Arial"/>
        <w:b/>
      </w:rPr>
    </w:pPr>
    <w:r w:rsidRPr="0046195F">
      <w:rPr>
        <w:rFonts w:ascii="Arial" w:hAnsi="Arial" w:cs="Arial"/>
        <w:b/>
      </w:rPr>
      <w:tab/>
    </w:r>
    <w:r w:rsidR="00412DE3">
      <w:rPr>
        <w:rFonts w:ascii="Arial" w:hAnsi="Arial" w:cs="Arial"/>
        <w:b/>
      </w:rPr>
      <w:t>April 14</w:t>
    </w:r>
    <w:r w:rsidRPr="0046195F">
      <w:rPr>
        <w:rFonts w:ascii="Arial" w:hAnsi="Arial" w:cs="Arial"/>
        <w:b/>
      </w:rPr>
      <w:t>, 202</w:t>
    </w:r>
    <w:r w:rsidR="00B82882">
      <w:rPr>
        <w:rFonts w:ascii="Arial" w:hAnsi="Arial" w:cs="Arial"/>
        <w:b/>
      </w:rPr>
      <w:t>3</w:t>
    </w:r>
  </w:p>
  <w:p w:rsidRPr="0046195F" w:rsidR="0071073C" w:rsidP="00FA1620" w:rsidRDefault="00FA1620" w14:paraId="31F390CC" w14:textId="2F8D8870">
    <w:pPr>
      <w:pStyle w:val="Header"/>
      <w:tabs>
        <w:tab w:val="clear" w:pos="4680"/>
      </w:tabs>
      <w:jc w:val="right"/>
      <w:rPr>
        <w:rFonts w:ascii="Arial" w:hAnsi="Arial" w:cs="Arial"/>
        <w:b/>
      </w:rPr>
    </w:pPr>
    <w:r>
      <w:rPr>
        <w:rFonts w:ascii="Arial" w:hAnsi="Arial" w:cs="Arial"/>
        <w:b/>
      </w:rPr>
      <w:t>1</w:t>
    </w:r>
    <w:r w:rsidR="00412DE3">
      <w:rPr>
        <w:rFonts w:ascii="Arial" w:hAnsi="Arial" w:cs="Arial"/>
        <w:b/>
      </w:rPr>
      <w:t>2</w:t>
    </w:r>
    <w:r>
      <w:rPr>
        <w:rFonts w:ascii="Arial" w:hAnsi="Arial" w:cs="Arial"/>
        <w:b/>
      </w:rPr>
      <w:t>:0</w:t>
    </w:r>
    <w:r w:rsidR="00B82882">
      <w:rPr>
        <w:rFonts w:ascii="Arial" w:hAnsi="Arial" w:cs="Arial"/>
        <w:b/>
      </w:rPr>
      <w:t xml:space="preserve">0 </w:t>
    </w:r>
    <w:r w:rsidR="00412DE3">
      <w:rPr>
        <w:rFonts w:ascii="Arial" w:hAnsi="Arial" w:cs="Arial"/>
        <w:b/>
      </w:rPr>
      <w:t>P</w:t>
    </w:r>
    <w:r w:rsidR="00B82882">
      <w:rPr>
        <w:rFonts w:ascii="Arial" w:hAnsi="Arial" w:cs="Arial"/>
        <w:b/>
      </w:rPr>
      <w:t>M</w:t>
    </w:r>
  </w:p>
  <w:p w:rsidR="00161E9C" w:rsidP="0046195F" w:rsidRDefault="00161E9C" w14:paraId="1A863EA7" w14:textId="6F4C48AF">
    <w:pPr>
      <w:pStyle w:val="Header"/>
      <w:jc w:val="right"/>
      <w:rPr>
        <w:rFonts w:ascii="Arial" w:hAnsi="Arial" w:cs="Arial"/>
        <w:b/>
        <w:bCs/>
      </w:rPr>
    </w:pPr>
  </w:p>
  <w:p w:rsidR="009164C1" w:rsidP="0046195F" w:rsidRDefault="009164C1" w14:paraId="276D9D4A" w14:textId="0A9479D6">
    <w:pPr>
      <w:pStyle w:val="Header"/>
      <w:jc w:val="right"/>
      <w:rPr>
        <w:rFonts w:ascii="Arial" w:hAnsi="Arial" w:cs="Arial"/>
        <w:b/>
        <w:bCs/>
      </w:rPr>
    </w:pPr>
  </w:p>
  <w:p w:rsidR="00F90686" w:rsidP="00161E9C" w:rsidRDefault="00F90686" w14:paraId="7605B8A8" w14:textId="4067599A">
    <w:pPr>
      <w:pStyle w:val="NormalWeb"/>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F90A92"/>
    <w:multiLevelType w:val="hybridMultilevel"/>
    <w:tmpl w:val="18BC500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46410"/>
    <w:multiLevelType w:val="hybridMultilevel"/>
    <w:tmpl w:val="0C16EA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12C5F"/>
    <w:multiLevelType w:val="hybridMultilevel"/>
    <w:tmpl w:val="DF182120"/>
    <w:lvl w:ilvl="0" w:tplc="0409000F">
      <w:start w:val="1"/>
      <w:numFmt w:val="decimal"/>
      <w:lvlText w:val="%1."/>
      <w:lvlJc w:val="left"/>
      <w:pPr>
        <w:ind w:left="360" w:hanging="360"/>
      </w:pPr>
    </w:lvl>
    <w:lvl w:ilvl="1" w:tplc="04090015">
      <w:start w:val="1"/>
      <w:numFmt w:val="upperLetter"/>
      <w:lvlText w:val="%2."/>
      <w:lvlJc w:val="left"/>
      <w:pPr>
        <w:ind w:left="1080" w:hanging="360"/>
      </w:pPr>
      <w:rPr>
        <w:rFonts w:hint="default"/>
      </w:rPr>
    </w:lvl>
    <w:lvl w:ilvl="2" w:tplc="04090001">
      <w:start w:val="1"/>
      <w:numFmt w:val="bullet"/>
      <w:lvlText w:val=""/>
      <w:lvlJc w:val="left"/>
      <w:pPr>
        <w:ind w:left="1800" w:hanging="18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B">
      <w:start w:val="1"/>
      <w:numFmt w:val="bullet"/>
      <w:lvlText w:val=""/>
      <w:lvlJc w:val="left"/>
      <w:pPr>
        <w:ind w:left="3240" w:hanging="360"/>
      </w:pPr>
      <w:rPr>
        <w:rFonts w:hint="default" w:ascii="Wingdings" w:hAnsi="Wingdings"/>
      </w:rPr>
    </w:lvl>
    <w:lvl w:ilvl="5" w:tplc="04090005">
      <w:start w:val="1"/>
      <w:numFmt w:val="bullet"/>
      <w:lvlText w:val=""/>
      <w:lvlJc w:val="left"/>
      <w:pPr>
        <w:ind w:left="3960" w:hanging="180"/>
      </w:pPr>
      <w:rPr>
        <w:rFonts w:hint="default" w:ascii="Wingdings" w:hAnsi="Wingdings"/>
      </w:r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F11765"/>
    <w:multiLevelType w:val="hybridMultilevel"/>
    <w:tmpl w:val="4E8CCA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9836B1"/>
    <w:multiLevelType w:val="hybridMultilevel"/>
    <w:tmpl w:val="DD92C27C"/>
    <w:lvl w:ilvl="0" w:tplc="04090001">
      <w:start w:val="1"/>
      <w:numFmt w:val="bullet"/>
      <w:lvlText w:val=""/>
      <w:lvlJc w:val="left"/>
      <w:pPr>
        <w:ind w:left="2520" w:hanging="360"/>
      </w:pPr>
      <w:rPr>
        <w:rFonts w:hint="default" w:ascii="Symbol" w:hAnsi="Symbol"/>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5" w15:restartNumberingAfterBreak="0">
    <w:nsid w:val="255C0594"/>
    <w:multiLevelType w:val="hybridMultilevel"/>
    <w:tmpl w:val="6D70FC44"/>
    <w:lvl w:ilvl="0" w:tplc="76CAAF40">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7A22648"/>
    <w:multiLevelType w:val="hybridMultilevel"/>
    <w:tmpl w:val="A3A80D22"/>
    <w:lvl w:ilvl="0" w:tplc="04090001">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FFFFFFFF">
      <w:start w:val="1"/>
      <w:numFmt w:val="bullet"/>
      <w:lvlText w:val=""/>
      <w:lvlJc w:val="left"/>
      <w:pPr>
        <w:ind w:left="2160" w:hanging="18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start w:val="1"/>
      <w:numFmt w:val="bullet"/>
      <w:lvlText w:val=""/>
      <w:lvlJc w:val="left"/>
      <w:pPr>
        <w:ind w:left="3600" w:hanging="360"/>
      </w:pPr>
      <w:rPr>
        <w:rFonts w:hint="default" w:ascii="Wingdings" w:hAnsi="Wingdings"/>
      </w:rPr>
    </w:lvl>
    <w:lvl w:ilvl="5" w:tplc="FFFFFFFF">
      <w:start w:val="1"/>
      <w:numFmt w:val="bullet"/>
      <w:lvlText w:val=""/>
      <w:lvlJc w:val="left"/>
      <w:pPr>
        <w:ind w:left="4320" w:hanging="180"/>
      </w:pPr>
      <w:rPr>
        <w:rFonts w:hint="default" w:ascii="Wingdings" w:hAnsi="Wingdings"/>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7436F6"/>
    <w:multiLevelType w:val="hybridMultilevel"/>
    <w:tmpl w:val="43DCCB9C"/>
    <w:lvl w:ilvl="0" w:tplc="8FA2E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9F759B"/>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CC116C"/>
    <w:multiLevelType w:val="hybridMultilevel"/>
    <w:tmpl w:val="1A5E07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735CCD"/>
    <w:multiLevelType w:val="hybridMultilevel"/>
    <w:tmpl w:val="DCD220EA"/>
    <w:lvl w:ilvl="0" w:tplc="04090001">
      <w:start w:val="1"/>
      <w:numFmt w:val="bullet"/>
      <w:lvlText w:val=""/>
      <w:lvlJc w:val="left"/>
      <w:pPr>
        <w:ind w:left="1080" w:hanging="360"/>
      </w:pPr>
      <w:rPr>
        <w:rFonts w:hint="default" w:ascii="Symbol" w:hAnsi="Symbo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06A0D"/>
    <w:multiLevelType w:val="hybridMultilevel"/>
    <w:tmpl w:val="6E06351A"/>
    <w:lvl w:ilvl="0" w:tplc="8370E21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B9C220E"/>
    <w:multiLevelType w:val="hybridMultilevel"/>
    <w:tmpl w:val="DDC097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FFC01370">
      <w:start w:val="7"/>
      <w:numFmt w:val="bullet"/>
      <w:lvlText w:val="-"/>
      <w:lvlJc w:val="left"/>
      <w:pPr>
        <w:ind w:left="2160" w:hanging="360"/>
      </w:pPr>
      <w:rPr>
        <w:rFonts w:hint="default" w:ascii="Calibri" w:hAnsi="Calibri" w:cs="Calibri" w:eastAsiaTheme="minorHAnsi"/>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B055AF"/>
    <w:multiLevelType w:val="hybridMultilevel"/>
    <w:tmpl w:val="B4AEE4D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4" w15:restartNumberingAfterBreak="0">
    <w:nsid w:val="437D4BD0"/>
    <w:multiLevelType w:val="hybridMultilevel"/>
    <w:tmpl w:val="3CB2CCC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444E1658"/>
    <w:multiLevelType w:val="hybridMultilevel"/>
    <w:tmpl w:val="B8CC1862"/>
    <w:lvl w:ilvl="0" w:tplc="FFFFFFF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FFFFFFFF">
      <w:start w:val="1"/>
      <w:numFmt w:val="bullet"/>
      <w:lvlText w:val=""/>
      <w:lvlJc w:val="left"/>
      <w:pPr>
        <w:ind w:left="1800" w:hanging="180"/>
      </w:pPr>
      <w:rPr>
        <w:rFonts w:hint="default" w:ascii="Symbol" w:hAnsi="Symbol"/>
      </w:rPr>
    </w:lvl>
    <w:lvl w:ilvl="3" w:tplc="FFFFFFFF">
      <w:start w:val="1"/>
      <w:numFmt w:val="bullet"/>
      <w:lvlText w:val=""/>
      <w:lvlJc w:val="left"/>
      <w:pPr>
        <w:ind w:left="2520" w:hanging="360"/>
      </w:pPr>
      <w:rPr>
        <w:rFonts w:hint="default" w:ascii="Symbol" w:hAnsi="Symbol"/>
      </w:rPr>
    </w:lvl>
    <w:lvl w:ilvl="4" w:tplc="FFFFFFFF">
      <w:start w:val="1"/>
      <w:numFmt w:val="bullet"/>
      <w:lvlText w:val=""/>
      <w:lvlJc w:val="left"/>
      <w:pPr>
        <w:ind w:left="3240" w:hanging="360"/>
      </w:pPr>
      <w:rPr>
        <w:rFonts w:hint="default" w:ascii="Wingdings" w:hAnsi="Wingdings"/>
      </w:rPr>
    </w:lvl>
    <w:lvl w:ilvl="5" w:tplc="FFFFFFFF">
      <w:start w:val="1"/>
      <w:numFmt w:val="bullet"/>
      <w:lvlText w:val=""/>
      <w:lvlJc w:val="left"/>
      <w:pPr>
        <w:ind w:left="3960" w:hanging="180"/>
      </w:pPr>
      <w:rPr>
        <w:rFonts w:hint="default" w:ascii="Wingdings" w:hAnsi="Wingdings"/>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A22F70"/>
    <w:multiLevelType w:val="multilevel"/>
    <w:tmpl w:val="4F248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50F261F"/>
    <w:multiLevelType w:val="hybridMultilevel"/>
    <w:tmpl w:val="5F40B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762E9"/>
    <w:multiLevelType w:val="hybridMultilevel"/>
    <w:tmpl w:val="A13E6D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B7920E4"/>
    <w:multiLevelType w:val="hybridMultilevel"/>
    <w:tmpl w:val="1EB6A72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4BD27DA5"/>
    <w:multiLevelType w:val="hybridMultilevel"/>
    <w:tmpl w:val="794E02C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1B7B2C"/>
    <w:multiLevelType w:val="hybridMultilevel"/>
    <w:tmpl w:val="59AEE3F4"/>
    <w:lvl w:ilvl="0" w:tplc="0409000F">
      <w:start w:val="1"/>
      <w:numFmt w:val="decimal"/>
      <w:lvlText w:val="%1."/>
      <w:lvlJc w:val="left"/>
      <w:pPr>
        <w:ind w:left="360" w:hanging="360"/>
      </w:pPr>
    </w:lvl>
    <w:lvl w:ilvl="1" w:tplc="04090001">
      <w:start w:val="1"/>
      <w:numFmt w:val="bullet"/>
      <w:lvlText w:val=""/>
      <w:lvlJc w:val="left"/>
      <w:pPr>
        <w:ind w:left="1080" w:hanging="360"/>
      </w:pPr>
      <w:rPr>
        <w:rFonts w:hint="default" w:ascii="Symbol" w:hAnsi="Symbol"/>
      </w:rPr>
    </w:lvl>
    <w:lvl w:ilvl="2" w:tplc="04090001">
      <w:start w:val="1"/>
      <w:numFmt w:val="bullet"/>
      <w:lvlText w:val=""/>
      <w:lvlJc w:val="left"/>
      <w:pPr>
        <w:ind w:left="1800" w:hanging="180"/>
      </w:pPr>
      <w:rPr>
        <w:rFonts w:hint="default" w:ascii="Symbol" w:hAnsi="Symbol"/>
      </w:rPr>
    </w:lvl>
    <w:lvl w:ilvl="3" w:tplc="04090001">
      <w:start w:val="1"/>
      <w:numFmt w:val="bullet"/>
      <w:lvlText w:val=""/>
      <w:lvlJc w:val="left"/>
      <w:pPr>
        <w:ind w:left="2520" w:hanging="360"/>
      </w:pPr>
      <w:rPr>
        <w:rFonts w:hint="default" w:ascii="Symbol" w:hAnsi="Symbol"/>
      </w:rPr>
    </w:lvl>
    <w:lvl w:ilvl="4" w:tplc="0409000B">
      <w:start w:val="1"/>
      <w:numFmt w:val="bullet"/>
      <w:lvlText w:val=""/>
      <w:lvlJc w:val="left"/>
      <w:pPr>
        <w:ind w:left="3240" w:hanging="360"/>
      </w:pPr>
      <w:rPr>
        <w:rFonts w:hint="default" w:ascii="Wingdings" w:hAnsi="Wingdings"/>
      </w:rPr>
    </w:lvl>
    <w:lvl w:ilvl="5" w:tplc="04090009">
      <w:start w:val="1"/>
      <w:numFmt w:val="bullet"/>
      <w:lvlText w:val=""/>
      <w:lvlJc w:val="left"/>
      <w:pPr>
        <w:ind w:left="3960" w:hanging="180"/>
      </w:pPr>
      <w:rPr>
        <w:rFonts w:hint="default" w:ascii="Wingdings" w:hAnsi="Wingdings"/>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1D517CB"/>
    <w:multiLevelType w:val="hybridMultilevel"/>
    <w:tmpl w:val="EC343198"/>
    <w:lvl w:ilvl="0" w:tplc="3AA42DB6">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21E1B49"/>
    <w:multiLevelType w:val="multilevel"/>
    <w:tmpl w:val="D1123836"/>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24" w15:restartNumberingAfterBreak="0">
    <w:nsid w:val="526A6551"/>
    <w:multiLevelType w:val="hybridMultilevel"/>
    <w:tmpl w:val="652236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1C602A"/>
    <w:multiLevelType w:val="multilevel"/>
    <w:tmpl w:val="F3F0C7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C3A1F"/>
    <w:multiLevelType w:val="hybridMultilevel"/>
    <w:tmpl w:val="FC32D0E2"/>
    <w:lvl w:ilvl="0" w:tplc="04090001">
      <w:start w:val="1"/>
      <w:numFmt w:val="bullet"/>
      <w:lvlText w:val=""/>
      <w:lvlJc w:val="left"/>
      <w:pPr>
        <w:ind w:left="108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59021C4"/>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9D44BD"/>
    <w:multiLevelType w:val="hybridMultilevel"/>
    <w:tmpl w:val="981CFC84"/>
    <w:lvl w:ilvl="0" w:tplc="04090001">
      <w:start w:val="1"/>
      <w:numFmt w:val="bullet"/>
      <w:lvlText w:val=""/>
      <w:lvlJc w:val="left"/>
      <w:pPr>
        <w:ind w:left="2880" w:hanging="360"/>
      </w:pPr>
      <w:rPr>
        <w:rFonts w:hint="default" w:ascii="Symbol" w:hAnsi="Symbol"/>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29" w15:restartNumberingAfterBreak="0">
    <w:nsid w:val="6F876B7D"/>
    <w:multiLevelType w:val="hybridMultilevel"/>
    <w:tmpl w:val="AE86C1F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70276698"/>
    <w:multiLevelType w:val="hybridMultilevel"/>
    <w:tmpl w:val="36C4581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77A41"/>
    <w:multiLevelType w:val="hybridMultilevel"/>
    <w:tmpl w:val="E86888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2" w15:restartNumberingAfterBreak="0">
    <w:nsid w:val="72173B6F"/>
    <w:multiLevelType w:val="hybridMultilevel"/>
    <w:tmpl w:val="DFD8072A"/>
    <w:lvl w:ilvl="0" w:tplc="04090015">
      <w:start w:val="1"/>
      <w:numFmt w:val="upperLetter"/>
      <w:lvlText w:val="%1."/>
      <w:lvlJc w:val="left"/>
      <w:pPr>
        <w:ind w:left="1080" w:hanging="360"/>
      </w:pPr>
    </w:lvl>
    <w:lvl w:ilvl="1" w:tplc="04090005">
      <w:start w:val="1"/>
      <w:numFmt w:val="bullet"/>
      <w:lvlText w:val=""/>
      <w:lvlJc w:val="left"/>
      <w:pPr>
        <w:ind w:left="1800" w:hanging="360"/>
      </w:pPr>
      <w:rPr>
        <w:rFonts w:hint="default" w:ascii="Wingdings" w:hAnsi="Wingdings"/>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A04AEC"/>
    <w:multiLevelType w:val="hybridMultilevel"/>
    <w:tmpl w:val="695ECD60"/>
    <w:lvl w:ilvl="0" w:tplc="03867E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257000"/>
    <w:multiLevelType w:val="hybridMultilevel"/>
    <w:tmpl w:val="86B0848A"/>
    <w:lvl w:ilvl="0" w:tplc="76CAAF40">
      <w:start w:val="1"/>
      <w:numFmt w:val="bullet"/>
      <w:lvlText w:val=""/>
      <w:lvlJc w:val="left"/>
      <w:pPr>
        <w:ind w:left="720" w:hanging="360"/>
      </w:pPr>
      <w:rPr>
        <w:rFonts w:hint="default" w:ascii="Symbol" w:hAnsi="Symbol"/>
        <w:color w:val="000000" w:themeColor="tex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65532545">
    <w:abstractNumId w:val="21"/>
  </w:num>
  <w:num w:numId="2" w16cid:durableId="314726230">
    <w:abstractNumId w:val="9"/>
  </w:num>
  <w:num w:numId="3" w16cid:durableId="1558201934">
    <w:abstractNumId w:val="17"/>
  </w:num>
  <w:num w:numId="4" w16cid:durableId="1988363401">
    <w:abstractNumId w:val="8"/>
  </w:num>
  <w:num w:numId="5" w16cid:durableId="1740519122">
    <w:abstractNumId w:val="30"/>
  </w:num>
  <w:num w:numId="6" w16cid:durableId="134683338">
    <w:abstractNumId w:val="11"/>
  </w:num>
  <w:num w:numId="7" w16cid:durableId="587540286">
    <w:abstractNumId w:val="20"/>
  </w:num>
  <w:num w:numId="8" w16cid:durableId="1595284996">
    <w:abstractNumId w:val="27"/>
  </w:num>
  <w:num w:numId="9" w16cid:durableId="1516260852">
    <w:abstractNumId w:val="33"/>
  </w:num>
  <w:num w:numId="10" w16cid:durableId="1622762882">
    <w:abstractNumId w:val="13"/>
  </w:num>
  <w:num w:numId="11" w16cid:durableId="888758318">
    <w:abstractNumId w:val="18"/>
  </w:num>
  <w:num w:numId="12" w16cid:durableId="1136139795">
    <w:abstractNumId w:val="28"/>
  </w:num>
  <w:num w:numId="13" w16cid:durableId="513417000">
    <w:abstractNumId w:val="32"/>
  </w:num>
  <w:num w:numId="14" w16cid:durableId="560602537">
    <w:abstractNumId w:val="0"/>
  </w:num>
  <w:num w:numId="15" w16cid:durableId="78794012">
    <w:abstractNumId w:val="2"/>
  </w:num>
  <w:num w:numId="16" w16cid:durableId="435910871">
    <w:abstractNumId w:val="19"/>
  </w:num>
  <w:num w:numId="17" w16cid:durableId="1973755090">
    <w:abstractNumId w:val="23"/>
  </w:num>
  <w:num w:numId="18" w16cid:durableId="7100514">
    <w:abstractNumId w:val="24"/>
  </w:num>
  <w:num w:numId="19" w16cid:durableId="999312576">
    <w:abstractNumId w:val="25"/>
  </w:num>
  <w:num w:numId="20" w16cid:durableId="1553419730">
    <w:abstractNumId w:val="4"/>
  </w:num>
  <w:num w:numId="21" w16cid:durableId="1024134530">
    <w:abstractNumId w:val="7"/>
  </w:num>
  <w:num w:numId="22" w16cid:durableId="1518082377">
    <w:abstractNumId w:val="1"/>
  </w:num>
  <w:num w:numId="23" w16cid:durableId="561138765">
    <w:abstractNumId w:val="10"/>
  </w:num>
  <w:num w:numId="24" w16cid:durableId="1407920450">
    <w:abstractNumId w:val="26"/>
  </w:num>
  <w:num w:numId="25" w16cid:durableId="565342665">
    <w:abstractNumId w:val="15"/>
  </w:num>
  <w:num w:numId="26" w16cid:durableId="560017579">
    <w:abstractNumId w:val="31"/>
  </w:num>
  <w:num w:numId="27" w16cid:durableId="1813789959">
    <w:abstractNumId w:val="6"/>
  </w:num>
  <w:num w:numId="28" w16cid:durableId="1618414953">
    <w:abstractNumId w:val="29"/>
  </w:num>
  <w:num w:numId="29" w16cid:durableId="1487017900">
    <w:abstractNumId w:val="14"/>
  </w:num>
  <w:num w:numId="30" w16cid:durableId="920792102">
    <w:abstractNumId w:val="3"/>
  </w:num>
  <w:num w:numId="31" w16cid:durableId="1576358460">
    <w:abstractNumId w:val="12"/>
  </w:num>
  <w:num w:numId="32" w16cid:durableId="108473274">
    <w:abstractNumId w:val="5"/>
  </w:num>
  <w:num w:numId="33" w16cid:durableId="917401578">
    <w:abstractNumId w:val="34"/>
  </w:num>
  <w:num w:numId="34" w16cid:durableId="7229932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3342979">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CC"/>
    <w:rsid w:val="00005AAC"/>
    <w:rsid w:val="00022033"/>
    <w:rsid w:val="00031A5D"/>
    <w:rsid w:val="0004350F"/>
    <w:rsid w:val="000442E3"/>
    <w:rsid w:val="00046949"/>
    <w:rsid w:val="00047D4E"/>
    <w:rsid w:val="00052D7D"/>
    <w:rsid w:val="00055F41"/>
    <w:rsid w:val="000656F1"/>
    <w:rsid w:val="00071800"/>
    <w:rsid w:val="000765BC"/>
    <w:rsid w:val="0008409A"/>
    <w:rsid w:val="00084473"/>
    <w:rsid w:val="00093B7E"/>
    <w:rsid w:val="0009773B"/>
    <w:rsid w:val="000A7333"/>
    <w:rsid w:val="000A74A3"/>
    <w:rsid w:val="000B4E23"/>
    <w:rsid w:val="000C076B"/>
    <w:rsid w:val="000C1D86"/>
    <w:rsid w:val="000C5134"/>
    <w:rsid w:val="000D15EA"/>
    <w:rsid w:val="000D5741"/>
    <w:rsid w:val="000E2356"/>
    <w:rsid w:val="000E3606"/>
    <w:rsid w:val="000F3498"/>
    <w:rsid w:val="00125F0A"/>
    <w:rsid w:val="00136545"/>
    <w:rsid w:val="00154C79"/>
    <w:rsid w:val="0015641F"/>
    <w:rsid w:val="00161E9C"/>
    <w:rsid w:val="001811B5"/>
    <w:rsid w:val="001827D5"/>
    <w:rsid w:val="00193FD5"/>
    <w:rsid w:val="00196E25"/>
    <w:rsid w:val="001B2B94"/>
    <w:rsid w:val="001B4631"/>
    <w:rsid w:val="001D0C3C"/>
    <w:rsid w:val="001D4FDC"/>
    <w:rsid w:val="001E765A"/>
    <w:rsid w:val="001F1BDF"/>
    <w:rsid w:val="001F2B1E"/>
    <w:rsid w:val="00204ED3"/>
    <w:rsid w:val="00213F73"/>
    <w:rsid w:val="002229E9"/>
    <w:rsid w:val="0022402F"/>
    <w:rsid w:val="00240260"/>
    <w:rsid w:val="0024295E"/>
    <w:rsid w:val="00242EC1"/>
    <w:rsid w:val="00244D4E"/>
    <w:rsid w:val="00247960"/>
    <w:rsid w:val="00250B07"/>
    <w:rsid w:val="00252D09"/>
    <w:rsid w:val="00254135"/>
    <w:rsid w:val="0025537A"/>
    <w:rsid w:val="00256051"/>
    <w:rsid w:val="002567A0"/>
    <w:rsid w:val="00267D76"/>
    <w:rsid w:val="00272B3B"/>
    <w:rsid w:val="00276237"/>
    <w:rsid w:val="00276A2E"/>
    <w:rsid w:val="00281CB8"/>
    <w:rsid w:val="00282637"/>
    <w:rsid w:val="002A25B7"/>
    <w:rsid w:val="002A4A3E"/>
    <w:rsid w:val="002A758E"/>
    <w:rsid w:val="002B552A"/>
    <w:rsid w:val="002C1A3A"/>
    <w:rsid w:val="002C1D38"/>
    <w:rsid w:val="002C263F"/>
    <w:rsid w:val="002C2854"/>
    <w:rsid w:val="002D6356"/>
    <w:rsid w:val="002E0CDC"/>
    <w:rsid w:val="002E5A98"/>
    <w:rsid w:val="002E6CF5"/>
    <w:rsid w:val="00300B3C"/>
    <w:rsid w:val="00301DE2"/>
    <w:rsid w:val="00304F09"/>
    <w:rsid w:val="00312A43"/>
    <w:rsid w:val="003131AE"/>
    <w:rsid w:val="00315483"/>
    <w:rsid w:val="003175B9"/>
    <w:rsid w:val="003206BF"/>
    <w:rsid w:val="0032452D"/>
    <w:rsid w:val="0032601E"/>
    <w:rsid w:val="00331BCD"/>
    <w:rsid w:val="00343BB8"/>
    <w:rsid w:val="00345273"/>
    <w:rsid w:val="0035408A"/>
    <w:rsid w:val="0035440F"/>
    <w:rsid w:val="00361552"/>
    <w:rsid w:val="00363994"/>
    <w:rsid w:val="003667FF"/>
    <w:rsid w:val="003D03DE"/>
    <w:rsid w:val="003D21F5"/>
    <w:rsid w:val="003E4BB5"/>
    <w:rsid w:val="003E6816"/>
    <w:rsid w:val="003E6DD4"/>
    <w:rsid w:val="003F2287"/>
    <w:rsid w:val="00402E39"/>
    <w:rsid w:val="00412DE3"/>
    <w:rsid w:val="00440F4E"/>
    <w:rsid w:val="004436A8"/>
    <w:rsid w:val="00447BE3"/>
    <w:rsid w:val="004511B7"/>
    <w:rsid w:val="00453C8D"/>
    <w:rsid w:val="00457DBC"/>
    <w:rsid w:val="0046195F"/>
    <w:rsid w:val="0047437B"/>
    <w:rsid w:val="00480EB9"/>
    <w:rsid w:val="004828E6"/>
    <w:rsid w:val="00485FB0"/>
    <w:rsid w:val="004A1237"/>
    <w:rsid w:val="004A33ED"/>
    <w:rsid w:val="004A4889"/>
    <w:rsid w:val="004A70B9"/>
    <w:rsid w:val="004C673E"/>
    <w:rsid w:val="004E0222"/>
    <w:rsid w:val="004F3711"/>
    <w:rsid w:val="00521748"/>
    <w:rsid w:val="00523BDF"/>
    <w:rsid w:val="005333ED"/>
    <w:rsid w:val="005367FA"/>
    <w:rsid w:val="005404D2"/>
    <w:rsid w:val="005475B7"/>
    <w:rsid w:val="00574161"/>
    <w:rsid w:val="005952D5"/>
    <w:rsid w:val="005954B2"/>
    <w:rsid w:val="005A5684"/>
    <w:rsid w:val="005B0AC3"/>
    <w:rsid w:val="005C009D"/>
    <w:rsid w:val="005C2903"/>
    <w:rsid w:val="005C3BDA"/>
    <w:rsid w:val="005C7411"/>
    <w:rsid w:val="005D1F3D"/>
    <w:rsid w:val="005D49EB"/>
    <w:rsid w:val="005D5065"/>
    <w:rsid w:val="005D656C"/>
    <w:rsid w:val="005E28A2"/>
    <w:rsid w:val="005E67AE"/>
    <w:rsid w:val="005E7EC8"/>
    <w:rsid w:val="005F6C2E"/>
    <w:rsid w:val="00600828"/>
    <w:rsid w:val="0060127B"/>
    <w:rsid w:val="006031D7"/>
    <w:rsid w:val="00605314"/>
    <w:rsid w:val="0060665D"/>
    <w:rsid w:val="006204F6"/>
    <w:rsid w:val="00621CDD"/>
    <w:rsid w:val="00622AF0"/>
    <w:rsid w:val="00623621"/>
    <w:rsid w:val="00623960"/>
    <w:rsid w:val="0064771E"/>
    <w:rsid w:val="0066056F"/>
    <w:rsid w:val="006679B8"/>
    <w:rsid w:val="00674B74"/>
    <w:rsid w:val="00680D9D"/>
    <w:rsid w:val="00690C0C"/>
    <w:rsid w:val="006931DC"/>
    <w:rsid w:val="006940D5"/>
    <w:rsid w:val="006B13F2"/>
    <w:rsid w:val="006B3A6E"/>
    <w:rsid w:val="006D54A4"/>
    <w:rsid w:val="006D7FF0"/>
    <w:rsid w:val="006E077C"/>
    <w:rsid w:val="006E361F"/>
    <w:rsid w:val="006E609F"/>
    <w:rsid w:val="006F06EA"/>
    <w:rsid w:val="006F6BEB"/>
    <w:rsid w:val="00710515"/>
    <w:rsid w:val="0071073C"/>
    <w:rsid w:val="00713169"/>
    <w:rsid w:val="00714C9C"/>
    <w:rsid w:val="00730D53"/>
    <w:rsid w:val="00746FB2"/>
    <w:rsid w:val="00761F4C"/>
    <w:rsid w:val="007733E1"/>
    <w:rsid w:val="00775AD1"/>
    <w:rsid w:val="00783378"/>
    <w:rsid w:val="007840D0"/>
    <w:rsid w:val="007842F3"/>
    <w:rsid w:val="00784F81"/>
    <w:rsid w:val="00791A58"/>
    <w:rsid w:val="007924D3"/>
    <w:rsid w:val="00792CE5"/>
    <w:rsid w:val="007B4085"/>
    <w:rsid w:val="007B6C50"/>
    <w:rsid w:val="007C7595"/>
    <w:rsid w:val="007D0173"/>
    <w:rsid w:val="007D2ABF"/>
    <w:rsid w:val="007F5225"/>
    <w:rsid w:val="007F5941"/>
    <w:rsid w:val="007F5EED"/>
    <w:rsid w:val="007F6940"/>
    <w:rsid w:val="007F7C1E"/>
    <w:rsid w:val="008021AC"/>
    <w:rsid w:val="00812DD6"/>
    <w:rsid w:val="008178FD"/>
    <w:rsid w:val="00841598"/>
    <w:rsid w:val="0084276C"/>
    <w:rsid w:val="008716BB"/>
    <w:rsid w:val="008717B1"/>
    <w:rsid w:val="00874A49"/>
    <w:rsid w:val="00880F5F"/>
    <w:rsid w:val="008A27F2"/>
    <w:rsid w:val="008A4D01"/>
    <w:rsid w:val="008B2B43"/>
    <w:rsid w:val="008B6947"/>
    <w:rsid w:val="008C1523"/>
    <w:rsid w:val="008C261B"/>
    <w:rsid w:val="008C7741"/>
    <w:rsid w:val="008D46C1"/>
    <w:rsid w:val="008E6D26"/>
    <w:rsid w:val="008F0CD6"/>
    <w:rsid w:val="0090590D"/>
    <w:rsid w:val="009103DC"/>
    <w:rsid w:val="00912195"/>
    <w:rsid w:val="0091455F"/>
    <w:rsid w:val="009164C1"/>
    <w:rsid w:val="00920E91"/>
    <w:rsid w:val="00931B87"/>
    <w:rsid w:val="009346DC"/>
    <w:rsid w:val="009349BA"/>
    <w:rsid w:val="00954E53"/>
    <w:rsid w:val="00962A6B"/>
    <w:rsid w:val="009748C3"/>
    <w:rsid w:val="00975662"/>
    <w:rsid w:val="00986E2D"/>
    <w:rsid w:val="00992701"/>
    <w:rsid w:val="009A0A41"/>
    <w:rsid w:val="009A571D"/>
    <w:rsid w:val="009A5BA6"/>
    <w:rsid w:val="009B1961"/>
    <w:rsid w:val="009B236D"/>
    <w:rsid w:val="009B74BD"/>
    <w:rsid w:val="009C2311"/>
    <w:rsid w:val="009C29F1"/>
    <w:rsid w:val="009D0F25"/>
    <w:rsid w:val="009D448D"/>
    <w:rsid w:val="009D776D"/>
    <w:rsid w:val="009F0278"/>
    <w:rsid w:val="009F56DE"/>
    <w:rsid w:val="009F5F57"/>
    <w:rsid w:val="00A03DB2"/>
    <w:rsid w:val="00A301CB"/>
    <w:rsid w:val="00A42D24"/>
    <w:rsid w:val="00A446E1"/>
    <w:rsid w:val="00A613FF"/>
    <w:rsid w:val="00A61644"/>
    <w:rsid w:val="00A641B8"/>
    <w:rsid w:val="00A72B3B"/>
    <w:rsid w:val="00A74313"/>
    <w:rsid w:val="00A8150F"/>
    <w:rsid w:val="00A85AB6"/>
    <w:rsid w:val="00A87F7B"/>
    <w:rsid w:val="00A93ADE"/>
    <w:rsid w:val="00AA401C"/>
    <w:rsid w:val="00AA7B59"/>
    <w:rsid w:val="00AA7BEF"/>
    <w:rsid w:val="00AB14C2"/>
    <w:rsid w:val="00AC1C4E"/>
    <w:rsid w:val="00AC74B7"/>
    <w:rsid w:val="00AD2DD6"/>
    <w:rsid w:val="00AD375E"/>
    <w:rsid w:val="00AD6718"/>
    <w:rsid w:val="00AD6AEA"/>
    <w:rsid w:val="00AE2761"/>
    <w:rsid w:val="00AE392F"/>
    <w:rsid w:val="00AF4C0B"/>
    <w:rsid w:val="00B03693"/>
    <w:rsid w:val="00B239A1"/>
    <w:rsid w:val="00B2704A"/>
    <w:rsid w:val="00B27848"/>
    <w:rsid w:val="00B27F5C"/>
    <w:rsid w:val="00B3205C"/>
    <w:rsid w:val="00B50B3F"/>
    <w:rsid w:val="00B530A6"/>
    <w:rsid w:val="00B6596F"/>
    <w:rsid w:val="00B720A8"/>
    <w:rsid w:val="00B72579"/>
    <w:rsid w:val="00B74D1E"/>
    <w:rsid w:val="00B74FCF"/>
    <w:rsid w:val="00B82882"/>
    <w:rsid w:val="00B96BF5"/>
    <w:rsid w:val="00BA0D41"/>
    <w:rsid w:val="00BA32FB"/>
    <w:rsid w:val="00BB79E5"/>
    <w:rsid w:val="00BC2AF8"/>
    <w:rsid w:val="00BC52FB"/>
    <w:rsid w:val="00BD1528"/>
    <w:rsid w:val="00BD3CE3"/>
    <w:rsid w:val="00BD5A96"/>
    <w:rsid w:val="00BE33D1"/>
    <w:rsid w:val="00BF1763"/>
    <w:rsid w:val="00BF338F"/>
    <w:rsid w:val="00C10522"/>
    <w:rsid w:val="00C1090B"/>
    <w:rsid w:val="00C15EBC"/>
    <w:rsid w:val="00C40402"/>
    <w:rsid w:val="00C432C1"/>
    <w:rsid w:val="00C55C85"/>
    <w:rsid w:val="00C64C17"/>
    <w:rsid w:val="00C72F83"/>
    <w:rsid w:val="00C84D63"/>
    <w:rsid w:val="00C86A00"/>
    <w:rsid w:val="00C9160F"/>
    <w:rsid w:val="00C92AFA"/>
    <w:rsid w:val="00C95847"/>
    <w:rsid w:val="00CA4E79"/>
    <w:rsid w:val="00CA7348"/>
    <w:rsid w:val="00CB049A"/>
    <w:rsid w:val="00CB32D2"/>
    <w:rsid w:val="00CC0323"/>
    <w:rsid w:val="00CC2BFE"/>
    <w:rsid w:val="00CD01EB"/>
    <w:rsid w:val="00CD1246"/>
    <w:rsid w:val="00CD3FD6"/>
    <w:rsid w:val="00CD55A0"/>
    <w:rsid w:val="00CD5D7D"/>
    <w:rsid w:val="00CD767D"/>
    <w:rsid w:val="00CE538C"/>
    <w:rsid w:val="00CF0BBE"/>
    <w:rsid w:val="00CF0E28"/>
    <w:rsid w:val="00CF176B"/>
    <w:rsid w:val="00CF73B3"/>
    <w:rsid w:val="00D10FDD"/>
    <w:rsid w:val="00D16F08"/>
    <w:rsid w:val="00D266CD"/>
    <w:rsid w:val="00D31F64"/>
    <w:rsid w:val="00D33BB2"/>
    <w:rsid w:val="00D33C79"/>
    <w:rsid w:val="00D35572"/>
    <w:rsid w:val="00D41A61"/>
    <w:rsid w:val="00D55256"/>
    <w:rsid w:val="00D64103"/>
    <w:rsid w:val="00D72DD0"/>
    <w:rsid w:val="00D74646"/>
    <w:rsid w:val="00D76924"/>
    <w:rsid w:val="00D76A6D"/>
    <w:rsid w:val="00D77B57"/>
    <w:rsid w:val="00D809A8"/>
    <w:rsid w:val="00D812B2"/>
    <w:rsid w:val="00D81AB3"/>
    <w:rsid w:val="00D840BC"/>
    <w:rsid w:val="00D85539"/>
    <w:rsid w:val="00D859FD"/>
    <w:rsid w:val="00D93441"/>
    <w:rsid w:val="00D9396C"/>
    <w:rsid w:val="00D96511"/>
    <w:rsid w:val="00D97D6D"/>
    <w:rsid w:val="00DB7568"/>
    <w:rsid w:val="00DC1601"/>
    <w:rsid w:val="00DC16A8"/>
    <w:rsid w:val="00DC6BAE"/>
    <w:rsid w:val="00DD036A"/>
    <w:rsid w:val="00DD075C"/>
    <w:rsid w:val="00DD22C7"/>
    <w:rsid w:val="00DD6795"/>
    <w:rsid w:val="00DE1B1C"/>
    <w:rsid w:val="00DE74CE"/>
    <w:rsid w:val="00DF115F"/>
    <w:rsid w:val="00DF35E2"/>
    <w:rsid w:val="00DF3EC2"/>
    <w:rsid w:val="00DF5C9F"/>
    <w:rsid w:val="00E137C3"/>
    <w:rsid w:val="00E15AE0"/>
    <w:rsid w:val="00E2105B"/>
    <w:rsid w:val="00E264DB"/>
    <w:rsid w:val="00E27B26"/>
    <w:rsid w:val="00E27F5A"/>
    <w:rsid w:val="00E31186"/>
    <w:rsid w:val="00E3356A"/>
    <w:rsid w:val="00E33AE1"/>
    <w:rsid w:val="00E34F22"/>
    <w:rsid w:val="00E35515"/>
    <w:rsid w:val="00E564EA"/>
    <w:rsid w:val="00E57916"/>
    <w:rsid w:val="00E57AF3"/>
    <w:rsid w:val="00E7417F"/>
    <w:rsid w:val="00E9163A"/>
    <w:rsid w:val="00EA04C4"/>
    <w:rsid w:val="00EA2C58"/>
    <w:rsid w:val="00EA533B"/>
    <w:rsid w:val="00EA53CC"/>
    <w:rsid w:val="00EB1CB0"/>
    <w:rsid w:val="00EB5D1A"/>
    <w:rsid w:val="00ED43C4"/>
    <w:rsid w:val="00F03D52"/>
    <w:rsid w:val="00F06F97"/>
    <w:rsid w:val="00F10B11"/>
    <w:rsid w:val="00F15607"/>
    <w:rsid w:val="00F20C71"/>
    <w:rsid w:val="00F22F2A"/>
    <w:rsid w:val="00F251A8"/>
    <w:rsid w:val="00F2667E"/>
    <w:rsid w:val="00F3050F"/>
    <w:rsid w:val="00F37B3D"/>
    <w:rsid w:val="00F459E6"/>
    <w:rsid w:val="00F61A1A"/>
    <w:rsid w:val="00F621E0"/>
    <w:rsid w:val="00F66EF7"/>
    <w:rsid w:val="00F806D7"/>
    <w:rsid w:val="00F90686"/>
    <w:rsid w:val="00F92CCA"/>
    <w:rsid w:val="00F95372"/>
    <w:rsid w:val="00FA1620"/>
    <w:rsid w:val="00FA6D5C"/>
    <w:rsid w:val="00FA728B"/>
    <w:rsid w:val="00FA72B7"/>
    <w:rsid w:val="00FB05AD"/>
    <w:rsid w:val="00FB4E5E"/>
    <w:rsid w:val="00FB54B9"/>
    <w:rsid w:val="00FC0AB4"/>
    <w:rsid w:val="00FF08AA"/>
    <w:rsid w:val="0802B152"/>
    <w:rsid w:val="09A5CF25"/>
    <w:rsid w:val="0D3055F3"/>
    <w:rsid w:val="0E81C384"/>
    <w:rsid w:val="0FAC497C"/>
    <w:rsid w:val="12027680"/>
    <w:rsid w:val="124B87D0"/>
    <w:rsid w:val="13D3E18A"/>
    <w:rsid w:val="13E7C89E"/>
    <w:rsid w:val="145AB2B5"/>
    <w:rsid w:val="15769381"/>
    <w:rsid w:val="16204A7B"/>
    <w:rsid w:val="19029741"/>
    <w:rsid w:val="1C505C5E"/>
    <w:rsid w:val="1DCB8569"/>
    <w:rsid w:val="1EDB1E45"/>
    <w:rsid w:val="1FF84E24"/>
    <w:rsid w:val="24FEF0C0"/>
    <w:rsid w:val="265FEA2A"/>
    <w:rsid w:val="27FFCD8D"/>
    <w:rsid w:val="2D375BE1"/>
    <w:rsid w:val="2E6FBCE1"/>
    <w:rsid w:val="30F798ED"/>
    <w:rsid w:val="32700C51"/>
    <w:rsid w:val="333F2BE4"/>
    <w:rsid w:val="3519E17E"/>
    <w:rsid w:val="356F2821"/>
    <w:rsid w:val="3A7F0A22"/>
    <w:rsid w:val="3C08AB2B"/>
    <w:rsid w:val="3D33014C"/>
    <w:rsid w:val="3E59022D"/>
    <w:rsid w:val="3ED5E8B5"/>
    <w:rsid w:val="4376D2F0"/>
    <w:rsid w:val="4866DBD0"/>
    <w:rsid w:val="49894C4F"/>
    <w:rsid w:val="49C3B388"/>
    <w:rsid w:val="50C7375C"/>
    <w:rsid w:val="54119F20"/>
    <w:rsid w:val="579A3019"/>
    <w:rsid w:val="5B69A7DC"/>
    <w:rsid w:val="5C6069F1"/>
    <w:rsid w:val="5F93B313"/>
    <w:rsid w:val="60661E4D"/>
    <w:rsid w:val="611E1A58"/>
    <w:rsid w:val="62811581"/>
    <w:rsid w:val="66486116"/>
    <w:rsid w:val="67CF8B91"/>
    <w:rsid w:val="68185930"/>
    <w:rsid w:val="69C9EBF0"/>
    <w:rsid w:val="6ACE04C2"/>
    <w:rsid w:val="6C5686E2"/>
    <w:rsid w:val="6CDEAB28"/>
    <w:rsid w:val="6FB41AE1"/>
    <w:rsid w:val="70CD0D3E"/>
    <w:rsid w:val="71EF2B96"/>
    <w:rsid w:val="725071D7"/>
    <w:rsid w:val="751B6F08"/>
    <w:rsid w:val="76B67B59"/>
    <w:rsid w:val="792DE9DD"/>
    <w:rsid w:val="7931EDDA"/>
    <w:rsid w:val="79DDC993"/>
    <w:rsid w:val="7AB4A4D1"/>
    <w:rsid w:val="7AD087EA"/>
    <w:rsid w:val="7E20AD02"/>
    <w:rsid w:val="7E65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C5ECE"/>
  <w15:docId w15:val="{C7CCE05D-12F9-4C4E-9629-A54A673D93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semiHidden/>
    <w:unhideWhenUsed/>
    <w:qFormat/>
    <w:rsid w:val="00BF338F"/>
    <w:pPr>
      <w:spacing w:before="100" w:beforeAutospacing="1" w:after="100" w:afterAutospacing="1" w:line="240" w:lineRule="auto"/>
      <w:outlineLvl w:val="2"/>
    </w:pPr>
    <w:rPr>
      <w:rFonts w:ascii="Calibri" w:hAnsi="Calibri" w:eastAsia="Times New Roman" w:cs="Calibri"/>
      <w:b/>
      <w:bCs/>
      <w:sz w:val="27"/>
      <w:szCs w:val="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639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363994"/>
  </w:style>
  <w:style w:type="paragraph" w:styleId="Footer">
    <w:name w:val="footer"/>
    <w:basedOn w:val="Normal"/>
    <w:link w:val="FooterChar"/>
    <w:uiPriority w:val="99"/>
    <w:unhideWhenUsed/>
    <w:rsid w:val="003639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363994"/>
  </w:style>
  <w:style w:type="paragraph" w:styleId="Title">
    <w:name w:val="Title"/>
    <w:basedOn w:val="Normal"/>
    <w:next w:val="Normal"/>
    <w:link w:val="TitleChar"/>
    <w:uiPriority w:val="10"/>
    <w:qFormat/>
    <w:rsid w:val="00363994"/>
    <w:pPr>
      <w:pBdr>
        <w:bottom w:val="single" w:color="000000"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363994"/>
    <w:rPr>
      <w:rFonts w:asciiTheme="majorHAnsi" w:hAnsiTheme="majorHAnsi" w:eastAsiaTheme="majorEastAsia" w:cstheme="majorBidi"/>
      <w:color w:val="17365D" w:themeColor="text2" w:themeShade="BF"/>
      <w:spacing w:val="5"/>
      <w:kern w:val="28"/>
      <w:sz w:val="52"/>
      <w:szCs w:val="52"/>
    </w:rPr>
  </w:style>
  <w:style w:type="paragraph" w:styleId="ListParagraph">
    <w:name w:val="List Paragraph"/>
    <w:basedOn w:val="Normal"/>
    <w:uiPriority w:val="34"/>
    <w:qFormat/>
    <w:rsid w:val="00363994"/>
    <w:pPr>
      <w:ind w:left="720"/>
      <w:contextualSpacing/>
    </w:pPr>
  </w:style>
  <w:style w:type="paragraph" w:styleId="BalloonText">
    <w:name w:val="Balloon Text"/>
    <w:basedOn w:val="Normal"/>
    <w:link w:val="BalloonTextChar"/>
    <w:uiPriority w:val="99"/>
    <w:semiHidden/>
    <w:unhideWhenUsed/>
    <w:rsid w:val="00EA53CC"/>
    <w:pPr>
      <w:spacing w:after="0" w:line="240" w:lineRule="auto"/>
    </w:pPr>
    <w:rPr>
      <w:rFonts w:ascii="Tahoma" w:hAnsi="Tahoma" w:cs="Tahoma" w:eastAsiaTheme="minorEastAsia"/>
      <w:sz w:val="16"/>
      <w:szCs w:val="16"/>
    </w:rPr>
  </w:style>
  <w:style w:type="character" w:styleId="BalloonTextChar" w:customStyle="1">
    <w:name w:val="Balloon Text Char"/>
    <w:basedOn w:val="DefaultParagraphFont"/>
    <w:link w:val="BalloonText"/>
    <w:uiPriority w:val="99"/>
    <w:semiHidden/>
    <w:rsid w:val="00EA53CC"/>
    <w:rPr>
      <w:rFonts w:ascii="Tahoma" w:hAnsi="Tahoma" w:cs="Tahoma" w:eastAsiaTheme="minorEastAsia"/>
      <w:sz w:val="16"/>
      <w:szCs w:val="16"/>
    </w:rPr>
  </w:style>
  <w:style w:type="table" w:styleId="TableGrid">
    <w:name w:val="Table Grid"/>
    <w:basedOn w:val="TableNormal"/>
    <w:uiPriority w:val="59"/>
    <w:rsid w:val="007F7C1E"/>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7F5EED"/>
    <w:rPr>
      <w:sz w:val="16"/>
      <w:szCs w:val="16"/>
    </w:rPr>
  </w:style>
  <w:style w:type="paragraph" w:styleId="CommentText">
    <w:name w:val="annotation text"/>
    <w:basedOn w:val="Normal"/>
    <w:link w:val="CommentTextChar"/>
    <w:uiPriority w:val="99"/>
    <w:semiHidden/>
    <w:unhideWhenUsed/>
    <w:rsid w:val="007F5EED"/>
    <w:pPr>
      <w:spacing w:line="240" w:lineRule="auto"/>
    </w:pPr>
    <w:rPr>
      <w:sz w:val="20"/>
      <w:szCs w:val="20"/>
    </w:rPr>
  </w:style>
  <w:style w:type="character" w:styleId="CommentTextChar" w:customStyle="1">
    <w:name w:val="Comment Text Char"/>
    <w:basedOn w:val="DefaultParagraphFont"/>
    <w:link w:val="CommentText"/>
    <w:uiPriority w:val="99"/>
    <w:semiHidden/>
    <w:rsid w:val="007F5EED"/>
    <w:rPr>
      <w:sz w:val="20"/>
      <w:szCs w:val="20"/>
    </w:rPr>
  </w:style>
  <w:style w:type="paragraph" w:styleId="CommentSubject">
    <w:name w:val="annotation subject"/>
    <w:basedOn w:val="CommentText"/>
    <w:next w:val="CommentText"/>
    <w:link w:val="CommentSubjectChar"/>
    <w:uiPriority w:val="99"/>
    <w:semiHidden/>
    <w:unhideWhenUsed/>
    <w:rsid w:val="007F5EED"/>
    <w:rPr>
      <w:b/>
      <w:bCs/>
    </w:rPr>
  </w:style>
  <w:style w:type="character" w:styleId="CommentSubjectChar" w:customStyle="1">
    <w:name w:val="Comment Subject Char"/>
    <w:basedOn w:val="CommentTextChar"/>
    <w:link w:val="CommentSubject"/>
    <w:uiPriority w:val="99"/>
    <w:semiHidden/>
    <w:rsid w:val="007F5EED"/>
    <w:rPr>
      <w:b/>
      <w:bCs/>
      <w:sz w:val="20"/>
      <w:szCs w:val="20"/>
    </w:rPr>
  </w:style>
  <w:style w:type="character" w:styleId="Hyperlink">
    <w:name w:val="Hyperlink"/>
    <w:basedOn w:val="DefaultParagraphFont"/>
    <w:uiPriority w:val="99"/>
    <w:unhideWhenUsed/>
    <w:rsid w:val="00267D76"/>
    <w:rPr>
      <w:color w:val="0000FF" w:themeColor="hyperlink"/>
      <w:u w:val="single"/>
    </w:rPr>
  </w:style>
  <w:style w:type="character" w:styleId="UnresolvedMention1" w:customStyle="1">
    <w:name w:val="Unresolved Mention1"/>
    <w:basedOn w:val="DefaultParagraphFont"/>
    <w:uiPriority w:val="99"/>
    <w:semiHidden/>
    <w:unhideWhenUsed/>
    <w:rsid w:val="00267D76"/>
    <w:rPr>
      <w:color w:val="605E5C"/>
      <w:shd w:val="clear" w:color="auto" w:fill="E1DFDD"/>
    </w:rPr>
  </w:style>
  <w:style w:type="paragraph" w:styleId="NormalWeb">
    <w:name w:val="Normal (Web)"/>
    <w:basedOn w:val="Normal"/>
    <w:uiPriority w:val="99"/>
    <w:unhideWhenUsed/>
    <w:rsid w:val="00DF115F"/>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623960"/>
    <w:rPr>
      <w:b/>
      <w:bCs/>
    </w:rPr>
  </w:style>
  <w:style w:type="paragraph" w:styleId="Default" w:customStyle="1">
    <w:name w:val="Default"/>
    <w:rsid w:val="008F0CD6"/>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semiHidden/>
    <w:rsid w:val="00BF338F"/>
    <w:rPr>
      <w:rFonts w:ascii="Calibri" w:hAnsi="Calibri" w:eastAsia="Times New Roman" w:cs="Calibri"/>
      <w:b/>
      <w:bCs/>
      <w:sz w:val="27"/>
      <w:szCs w:val="27"/>
    </w:rPr>
  </w:style>
  <w:style w:type="paragraph" w:styleId="yiv7400935395msonormal" w:customStyle="1">
    <w:name w:val="yiv7400935395msonormal"/>
    <w:basedOn w:val="Normal"/>
    <w:rsid w:val="00343BB8"/>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457D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09336">
      <w:bodyDiv w:val="1"/>
      <w:marLeft w:val="0"/>
      <w:marRight w:val="0"/>
      <w:marTop w:val="0"/>
      <w:marBottom w:val="0"/>
      <w:divBdr>
        <w:top w:val="none" w:sz="0" w:space="0" w:color="auto"/>
        <w:left w:val="none" w:sz="0" w:space="0" w:color="auto"/>
        <w:bottom w:val="none" w:sz="0" w:space="0" w:color="auto"/>
        <w:right w:val="none" w:sz="0" w:space="0" w:color="auto"/>
      </w:divBdr>
    </w:div>
    <w:div w:id="205457968">
      <w:bodyDiv w:val="1"/>
      <w:marLeft w:val="0"/>
      <w:marRight w:val="0"/>
      <w:marTop w:val="0"/>
      <w:marBottom w:val="0"/>
      <w:divBdr>
        <w:top w:val="none" w:sz="0" w:space="0" w:color="auto"/>
        <w:left w:val="none" w:sz="0" w:space="0" w:color="auto"/>
        <w:bottom w:val="none" w:sz="0" w:space="0" w:color="auto"/>
        <w:right w:val="none" w:sz="0" w:space="0" w:color="auto"/>
      </w:divBdr>
    </w:div>
    <w:div w:id="556815815">
      <w:bodyDiv w:val="1"/>
      <w:marLeft w:val="0"/>
      <w:marRight w:val="0"/>
      <w:marTop w:val="0"/>
      <w:marBottom w:val="0"/>
      <w:divBdr>
        <w:top w:val="none" w:sz="0" w:space="0" w:color="auto"/>
        <w:left w:val="none" w:sz="0" w:space="0" w:color="auto"/>
        <w:bottom w:val="none" w:sz="0" w:space="0" w:color="auto"/>
        <w:right w:val="none" w:sz="0" w:space="0" w:color="auto"/>
      </w:divBdr>
    </w:div>
    <w:div w:id="574508381">
      <w:bodyDiv w:val="1"/>
      <w:marLeft w:val="0"/>
      <w:marRight w:val="0"/>
      <w:marTop w:val="0"/>
      <w:marBottom w:val="0"/>
      <w:divBdr>
        <w:top w:val="none" w:sz="0" w:space="0" w:color="auto"/>
        <w:left w:val="none" w:sz="0" w:space="0" w:color="auto"/>
        <w:bottom w:val="none" w:sz="0" w:space="0" w:color="auto"/>
        <w:right w:val="none" w:sz="0" w:space="0" w:color="auto"/>
      </w:divBdr>
    </w:div>
    <w:div w:id="602614249">
      <w:bodyDiv w:val="1"/>
      <w:marLeft w:val="0"/>
      <w:marRight w:val="0"/>
      <w:marTop w:val="0"/>
      <w:marBottom w:val="0"/>
      <w:divBdr>
        <w:top w:val="none" w:sz="0" w:space="0" w:color="auto"/>
        <w:left w:val="none" w:sz="0" w:space="0" w:color="auto"/>
        <w:bottom w:val="none" w:sz="0" w:space="0" w:color="auto"/>
        <w:right w:val="none" w:sz="0" w:space="0" w:color="auto"/>
      </w:divBdr>
    </w:div>
    <w:div w:id="621767706">
      <w:bodyDiv w:val="1"/>
      <w:marLeft w:val="0"/>
      <w:marRight w:val="0"/>
      <w:marTop w:val="0"/>
      <w:marBottom w:val="0"/>
      <w:divBdr>
        <w:top w:val="none" w:sz="0" w:space="0" w:color="auto"/>
        <w:left w:val="none" w:sz="0" w:space="0" w:color="auto"/>
        <w:bottom w:val="none" w:sz="0" w:space="0" w:color="auto"/>
        <w:right w:val="none" w:sz="0" w:space="0" w:color="auto"/>
      </w:divBdr>
    </w:div>
    <w:div w:id="692265035">
      <w:bodyDiv w:val="1"/>
      <w:marLeft w:val="0"/>
      <w:marRight w:val="0"/>
      <w:marTop w:val="0"/>
      <w:marBottom w:val="0"/>
      <w:divBdr>
        <w:top w:val="none" w:sz="0" w:space="0" w:color="auto"/>
        <w:left w:val="none" w:sz="0" w:space="0" w:color="auto"/>
        <w:bottom w:val="none" w:sz="0" w:space="0" w:color="auto"/>
        <w:right w:val="none" w:sz="0" w:space="0" w:color="auto"/>
      </w:divBdr>
    </w:div>
    <w:div w:id="891113570">
      <w:bodyDiv w:val="1"/>
      <w:marLeft w:val="0"/>
      <w:marRight w:val="0"/>
      <w:marTop w:val="0"/>
      <w:marBottom w:val="0"/>
      <w:divBdr>
        <w:top w:val="none" w:sz="0" w:space="0" w:color="auto"/>
        <w:left w:val="none" w:sz="0" w:space="0" w:color="auto"/>
        <w:bottom w:val="none" w:sz="0" w:space="0" w:color="auto"/>
        <w:right w:val="none" w:sz="0" w:space="0" w:color="auto"/>
      </w:divBdr>
    </w:div>
    <w:div w:id="913901185">
      <w:bodyDiv w:val="1"/>
      <w:marLeft w:val="0"/>
      <w:marRight w:val="0"/>
      <w:marTop w:val="0"/>
      <w:marBottom w:val="0"/>
      <w:divBdr>
        <w:top w:val="none" w:sz="0" w:space="0" w:color="auto"/>
        <w:left w:val="none" w:sz="0" w:space="0" w:color="auto"/>
        <w:bottom w:val="none" w:sz="0" w:space="0" w:color="auto"/>
        <w:right w:val="none" w:sz="0" w:space="0" w:color="auto"/>
      </w:divBdr>
    </w:div>
    <w:div w:id="1093933623">
      <w:bodyDiv w:val="1"/>
      <w:marLeft w:val="0"/>
      <w:marRight w:val="0"/>
      <w:marTop w:val="0"/>
      <w:marBottom w:val="0"/>
      <w:divBdr>
        <w:top w:val="none" w:sz="0" w:space="0" w:color="auto"/>
        <w:left w:val="none" w:sz="0" w:space="0" w:color="auto"/>
        <w:bottom w:val="none" w:sz="0" w:space="0" w:color="auto"/>
        <w:right w:val="none" w:sz="0" w:space="0" w:color="auto"/>
      </w:divBdr>
    </w:div>
    <w:div w:id="1139037817">
      <w:bodyDiv w:val="1"/>
      <w:marLeft w:val="0"/>
      <w:marRight w:val="0"/>
      <w:marTop w:val="0"/>
      <w:marBottom w:val="0"/>
      <w:divBdr>
        <w:top w:val="none" w:sz="0" w:space="0" w:color="auto"/>
        <w:left w:val="none" w:sz="0" w:space="0" w:color="auto"/>
        <w:bottom w:val="none" w:sz="0" w:space="0" w:color="auto"/>
        <w:right w:val="none" w:sz="0" w:space="0" w:color="auto"/>
      </w:divBdr>
    </w:div>
    <w:div w:id="1187864563">
      <w:bodyDiv w:val="1"/>
      <w:marLeft w:val="0"/>
      <w:marRight w:val="0"/>
      <w:marTop w:val="0"/>
      <w:marBottom w:val="0"/>
      <w:divBdr>
        <w:top w:val="none" w:sz="0" w:space="0" w:color="auto"/>
        <w:left w:val="none" w:sz="0" w:space="0" w:color="auto"/>
        <w:bottom w:val="none" w:sz="0" w:space="0" w:color="auto"/>
        <w:right w:val="none" w:sz="0" w:space="0" w:color="auto"/>
      </w:divBdr>
    </w:div>
    <w:div w:id="1200901677">
      <w:bodyDiv w:val="1"/>
      <w:marLeft w:val="0"/>
      <w:marRight w:val="0"/>
      <w:marTop w:val="0"/>
      <w:marBottom w:val="0"/>
      <w:divBdr>
        <w:top w:val="none" w:sz="0" w:space="0" w:color="auto"/>
        <w:left w:val="none" w:sz="0" w:space="0" w:color="auto"/>
        <w:bottom w:val="none" w:sz="0" w:space="0" w:color="auto"/>
        <w:right w:val="none" w:sz="0" w:space="0" w:color="auto"/>
      </w:divBdr>
    </w:div>
    <w:div w:id="1428233200">
      <w:bodyDiv w:val="1"/>
      <w:marLeft w:val="0"/>
      <w:marRight w:val="0"/>
      <w:marTop w:val="0"/>
      <w:marBottom w:val="0"/>
      <w:divBdr>
        <w:top w:val="none" w:sz="0" w:space="0" w:color="auto"/>
        <w:left w:val="none" w:sz="0" w:space="0" w:color="auto"/>
        <w:bottom w:val="none" w:sz="0" w:space="0" w:color="auto"/>
        <w:right w:val="none" w:sz="0" w:space="0" w:color="auto"/>
      </w:divBdr>
    </w:div>
    <w:div w:id="1440756650">
      <w:bodyDiv w:val="1"/>
      <w:marLeft w:val="0"/>
      <w:marRight w:val="0"/>
      <w:marTop w:val="0"/>
      <w:marBottom w:val="0"/>
      <w:divBdr>
        <w:top w:val="none" w:sz="0" w:space="0" w:color="auto"/>
        <w:left w:val="none" w:sz="0" w:space="0" w:color="auto"/>
        <w:bottom w:val="none" w:sz="0" w:space="0" w:color="auto"/>
        <w:right w:val="none" w:sz="0" w:space="0" w:color="auto"/>
      </w:divBdr>
    </w:div>
    <w:div w:id="1607082664">
      <w:bodyDiv w:val="1"/>
      <w:marLeft w:val="0"/>
      <w:marRight w:val="0"/>
      <w:marTop w:val="0"/>
      <w:marBottom w:val="0"/>
      <w:divBdr>
        <w:top w:val="none" w:sz="0" w:space="0" w:color="auto"/>
        <w:left w:val="none" w:sz="0" w:space="0" w:color="auto"/>
        <w:bottom w:val="none" w:sz="0" w:space="0" w:color="auto"/>
        <w:right w:val="none" w:sz="0" w:space="0" w:color="auto"/>
      </w:divBdr>
    </w:div>
    <w:div w:id="1676109381">
      <w:bodyDiv w:val="1"/>
      <w:marLeft w:val="0"/>
      <w:marRight w:val="0"/>
      <w:marTop w:val="0"/>
      <w:marBottom w:val="0"/>
      <w:divBdr>
        <w:top w:val="none" w:sz="0" w:space="0" w:color="auto"/>
        <w:left w:val="none" w:sz="0" w:space="0" w:color="auto"/>
        <w:bottom w:val="none" w:sz="0" w:space="0" w:color="auto"/>
        <w:right w:val="none" w:sz="0" w:space="0" w:color="auto"/>
      </w:divBdr>
    </w:div>
    <w:div w:id="1855336213">
      <w:bodyDiv w:val="1"/>
      <w:marLeft w:val="0"/>
      <w:marRight w:val="0"/>
      <w:marTop w:val="0"/>
      <w:marBottom w:val="0"/>
      <w:divBdr>
        <w:top w:val="none" w:sz="0" w:space="0" w:color="auto"/>
        <w:left w:val="none" w:sz="0" w:space="0" w:color="auto"/>
        <w:bottom w:val="none" w:sz="0" w:space="0" w:color="auto"/>
        <w:right w:val="none" w:sz="0" w:space="0" w:color="auto"/>
      </w:divBdr>
      <w:divsChild>
        <w:div w:id="2015061875">
          <w:marLeft w:val="0"/>
          <w:marRight w:val="0"/>
          <w:marTop w:val="0"/>
          <w:marBottom w:val="0"/>
          <w:divBdr>
            <w:top w:val="none" w:sz="0" w:space="0" w:color="auto"/>
            <w:left w:val="none" w:sz="0" w:space="0" w:color="auto"/>
            <w:bottom w:val="none" w:sz="0" w:space="0" w:color="auto"/>
            <w:right w:val="none" w:sz="0" w:space="0" w:color="auto"/>
          </w:divBdr>
        </w:div>
        <w:div w:id="1574657358">
          <w:marLeft w:val="0"/>
          <w:marRight w:val="0"/>
          <w:marTop w:val="0"/>
          <w:marBottom w:val="0"/>
          <w:divBdr>
            <w:top w:val="none" w:sz="0" w:space="0" w:color="auto"/>
            <w:left w:val="none" w:sz="0" w:space="0" w:color="auto"/>
            <w:bottom w:val="none" w:sz="0" w:space="0" w:color="auto"/>
            <w:right w:val="none" w:sz="0" w:space="0" w:color="auto"/>
          </w:divBdr>
        </w:div>
        <w:div w:id="220100947">
          <w:marLeft w:val="0"/>
          <w:marRight w:val="0"/>
          <w:marTop w:val="0"/>
          <w:marBottom w:val="0"/>
          <w:divBdr>
            <w:top w:val="none" w:sz="0" w:space="0" w:color="auto"/>
            <w:left w:val="none" w:sz="0" w:space="0" w:color="auto"/>
            <w:bottom w:val="none" w:sz="0" w:space="0" w:color="auto"/>
            <w:right w:val="none" w:sz="0" w:space="0" w:color="auto"/>
          </w:divBdr>
        </w:div>
        <w:div w:id="462620581">
          <w:marLeft w:val="0"/>
          <w:marRight w:val="0"/>
          <w:marTop w:val="0"/>
          <w:marBottom w:val="0"/>
          <w:divBdr>
            <w:top w:val="none" w:sz="0" w:space="0" w:color="auto"/>
            <w:left w:val="none" w:sz="0" w:space="0" w:color="auto"/>
            <w:bottom w:val="none" w:sz="0" w:space="0" w:color="auto"/>
            <w:right w:val="none" w:sz="0" w:space="0" w:color="auto"/>
          </w:divBdr>
        </w:div>
        <w:div w:id="1009138000">
          <w:marLeft w:val="0"/>
          <w:marRight w:val="0"/>
          <w:marTop w:val="0"/>
          <w:marBottom w:val="0"/>
          <w:divBdr>
            <w:top w:val="none" w:sz="0" w:space="0" w:color="auto"/>
            <w:left w:val="none" w:sz="0" w:space="0" w:color="auto"/>
            <w:bottom w:val="none" w:sz="0" w:space="0" w:color="auto"/>
            <w:right w:val="none" w:sz="0" w:space="0" w:color="auto"/>
          </w:divBdr>
        </w:div>
        <w:div w:id="978803111">
          <w:marLeft w:val="0"/>
          <w:marRight w:val="0"/>
          <w:marTop w:val="0"/>
          <w:marBottom w:val="0"/>
          <w:divBdr>
            <w:top w:val="none" w:sz="0" w:space="0" w:color="auto"/>
            <w:left w:val="none" w:sz="0" w:space="0" w:color="auto"/>
            <w:bottom w:val="none" w:sz="0" w:space="0" w:color="auto"/>
            <w:right w:val="none" w:sz="0" w:space="0" w:color="auto"/>
          </w:divBdr>
        </w:div>
        <w:div w:id="196167126">
          <w:marLeft w:val="0"/>
          <w:marRight w:val="0"/>
          <w:marTop w:val="0"/>
          <w:marBottom w:val="0"/>
          <w:divBdr>
            <w:top w:val="none" w:sz="0" w:space="0" w:color="auto"/>
            <w:left w:val="none" w:sz="0" w:space="0" w:color="auto"/>
            <w:bottom w:val="none" w:sz="0" w:space="0" w:color="auto"/>
            <w:right w:val="none" w:sz="0" w:space="0" w:color="auto"/>
          </w:divBdr>
        </w:div>
        <w:div w:id="1154178355">
          <w:marLeft w:val="0"/>
          <w:marRight w:val="0"/>
          <w:marTop w:val="0"/>
          <w:marBottom w:val="0"/>
          <w:divBdr>
            <w:top w:val="none" w:sz="0" w:space="0" w:color="auto"/>
            <w:left w:val="none" w:sz="0" w:space="0" w:color="auto"/>
            <w:bottom w:val="none" w:sz="0" w:space="0" w:color="auto"/>
            <w:right w:val="none" w:sz="0" w:space="0" w:color="auto"/>
          </w:divBdr>
        </w:div>
        <w:div w:id="115879382">
          <w:marLeft w:val="0"/>
          <w:marRight w:val="0"/>
          <w:marTop w:val="0"/>
          <w:marBottom w:val="0"/>
          <w:divBdr>
            <w:top w:val="none" w:sz="0" w:space="0" w:color="auto"/>
            <w:left w:val="none" w:sz="0" w:space="0" w:color="auto"/>
            <w:bottom w:val="none" w:sz="0" w:space="0" w:color="auto"/>
            <w:right w:val="none" w:sz="0" w:space="0" w:color="auto"/>
          </w:divBdr>
        </w:div>
        <w:div w:id="1923830739">
          <w:marLeft w:val="0"/>
          <w:marRight w:val="0"/>
          <w:marTop w:val="0"/>
          <w:marBottom w:val="0"/>
          <w:divBdr>
            <w:top w:val="none" w:sz="0" w:space="0" w:color="auto"/>
            <w:left w:val="none" w:sz="0" w:space="0" w:color="auto"/>
            <w:bottom w:val="none" w:sz="0" w:space="0" w:color="auto"/>
            <w:right w:val="none" w:sz="0" w:space="0" w:color="auto"/>
          </w:divBdr>
        </w:div>
      </w:divsChild>
    </w:div>
    <w:div w:id="2070684418">
      <w:bodyDiv w:val="1"/>
      <w:marLeft w:val="0"/>
      <w:marRight w:val="0"/>
      <w:marTop w:val="0"/>
      <w:marBottom w:val="0"/>
      <w:divBdr>
        <w:top w:val="none" w:sz="0" w:space="0" w:color="auto"/>
        <w:left w:val="none" w:sz="0" w:space="0" w:color="auto"/>
        <w:bottom w:val="none" w:sz="0" w:space="0" w:color="auto"/>
        <w:right w:val="none" w:sz="0" w:space="0" w:color="auto"/>
      </w:divBdr>
    </w:div>
    <w:div w:id="207187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emf"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ustom 13">
      <a:dk1>
        <a:sysClr val="windowText" lastClr="000000"/>
      </a:dk1>
      <a:lt1>
        <a:sysClr val="window" lastClr="FFFFFF"/>
      </a:lt1>
      <a:dk2>
        <a:srgbClr val="1F497D"/>
      </a:dk2>
      <a:lt2>
        <a:srgbClr val="EEECE1"/>
      </a:lt2>
      <a:accent1>
        <a:srgbClr val="00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AE64AA3B55F4F89698F1C3B4BC04C" ma:contentTypeVersion="13" ma:contentTypeDescription="Create a new document." ma:contentTypeScope="" ma:versionID="001a0b67e2e8206a41a070bd5c248e85">
  <xsd:schema xmlns:xsd="http://www.w3.org/2001/XMLSchema" xmlns:xs="http://www.w3.org/2001/XMLSchema" xmlns:p="http://schemas.microsoft.com/office/2006/metadata/properties" xmlns:ns2="997f43e5-f51e-4344-beb0-176854d3d0cf" xmlns:ns3="36e9d548-ec79-430f-9518-4c4d1625e2e4" targetNamespace="http://schemas.microsoft.com/office/2006/metadata/properties" ma:root="true" ma:fieldsID="d12b2f629ffd75ef59a9239721f1aa95" ns2:_="" ns3:_="">
    <xsd:import namespace="997f43e5-f51e-4344-beb0-176854d3d0cf"/>
    <xsd:import namespace="36e9d548-ec79-430f-9518-4c4d1625e2e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f43e5-f51e-4344-beb0-176854d3d0c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01ed1-ed61-4470-921a-2269b877436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9d548-ec79-430f-9518-4c4d1625e2e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6661a57-c47a-4d2b-a147-48881b5e74e9}" ma:internalName="TaxCatchAll" ma:showField="CatchAllData" ma:web="36e9d548-ec79-430f-9518-4c4d1625e2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e9d548-ec79-430f-9518-4c4d1625e2e4" xsi:nil="true"/>
    <lcf76f155ced4ddcb4097134ff3c332f xmlns="997f43e5-f51e-4344-beb0-176854d3d0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C249E-4AAF-4FDD-94FE-EF10F309CCB8}"/>
</file>

<file path=customXml/itemProps2.xml><?xml version="1.0" encoding="utf-8"?>
<ds:datastoreItem xmlns:ds="http://schemas.openxmlformats.org/officeDocument/2006/customXml" ds:itemID="{059FCF73-64D2-4812-87EB-E99DC3EA8992}">
  <ds:schemaRefs>
    <ds:schemaRef ds:uri="http://schemas.microsoft.com/sharepoint/v3/contenttype/forms"/>
  </ds:schemaRefs>
</ds:datastoreItem>
</file>

<file path=customXml/itemProps3.xml><?xml version="1.0" encoding="utf-8"?>
<ds:datastoreItem xmlns:ds="http://schemas.openxmlformats.org/officeDocument/2006/customXml" ds:itemID="{8B1BEA3A-4EBB-4A33-97C5-B843950310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 Zick</dc:creator>
  <cp:lastModifiedBy>Missouri ENA Secretary</cp:lastModifiedBy>
  <cp:revision>26</cp:revision>
  <cp:lastPrinted>2023-08-17T17:08:00Z</cp:lastPrinted>
  <dcterms:created xsi:type="dcterms:W3CDTF">2024-10-24T11:57:00Z</dcterms:created>
  <dcterms:modified xsi:type="dcterms:W3CDTF">2024-10-25T23:16:36Z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0x010100665AE64AA3B55F4F89698F1C3B4BC04C</vt:lpwstr>
  </property>
  <property fmtid="{D5CDD505-2E9C-101B-9397-08002B2CF9AE}" pid="3" name="MediaServiceImageTags">
    <vt:lpwstr/>
  </property>
</Properties>
</file>